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B85742"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B85742"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612CC2" w:rsidRPr="002862F5" w:rsidRDefault="00612CC2" w:rsidP="00435A0A">
                  <w:pPr>
                    <w:rPr>
                      <w:rFonts w:asciiTheme="majorHAnsi" w:eastAsia="Arial Unicode MS" w:hAnsiTheme="majorHAnsi" w:cstheme="majorHAnsi"/>
                      <w:b/>
                      <w:bCs/>
                      <w:i/>
                      <w:iCs/>
                      <w:sz w:val="76"/>
                      <w:szCs w:val="76"/>
                    </w:rPr>
                  </w:pPr>
                  <w:r w:rsidRPr="002862F5">
                    <w:rPr>
                      <w:rFonts w:asciiTheme="majorHAnsi" w:eastAsia="Arial Unicode MS" w:hAnsiTheme="majorHAnsi" w:cstheme="majorHAnsi"/>
                      <w:b/>
                      <w:bCs/>
                      <w:i/>
                      <w:iCs/>
                      <w:sz w:val="76"/>
                      <w:szCs w:val="76"/>
                    </w:rPr>
                    <w:t xml:space="preserve">PREGÃO ELETRÔNICO </w:t>
                  </w:r>
                  <w:r w:rsidR="0003036C">
                    <w:rPr>
                      <w:rFonts w:asciiTheme="majorHAnsi" w:eastAsia="Arial Unicode MS" w:hAnsiTheme="majorHAnsi" w:cstheme="majorHAnsi"/>
                      <w:b/>
                      <w:bCs/>
                      <w:i/>
                      <w:iCs/>
                      <w:sz w:val="76"/>
                      <w:szCs w:val="76"/>
                    </w:rPr>
                    <w:t>10</w:t>
                  </w:r>
                  <w:r w:rsidRPr="002862F5">
                    <w:rPr>
                      <w:rFonts w:asciiTheme="majorHAnsi" w:eastAsia="Arial Unicode MS" w:hAnsiTheme="majorHAnsi" w:cstheme="majorHAnsi"/>
                      <w:b/>
                      <w:bCs/>
                      <w:i/>
                      <w:iCs/>
                      <w:sz w:val="76"/>
                      <w:szCs w:val="76"/>
                    </w:rPr>
                    <w:t>/2024</w:t>
                  </w:r>
                </w:p>
                <w:p w:rsidR="00612CC2" w:rsidRPr="00435A0A" w:rsidRDefault="00612CC2">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B85742" w:rsidP="004444CA">
      <w:pPr>
        <w:rPr>
          <w:rFonts w:ascii="Arial" w:hAnsi="Arial" w:cs="Arial"/>
          <w:b/>
          <w:bCs/>
          <w:color w:val="FF0000"/>
          <w:sz w:val="22"/>
          <w:szCs w:val="22"/>
        </w:rPr>
      </w:pPr>
      <w:r w:rsidRPr="00B85742">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612CC2" w:rsidRPr="00EB4107" w:rsidRDefault="002862F5" w:rsidP="008C6C9B">
                  <w:pPr>
                    <w:jc w:val="center"/>
                    <w:rPr>
                      <w:rFonts w:ascii="Arial" w:hAnsi="Arial" w:cs="Arial"/>
                      <w:b/>
                      <w:bCs/>
                      <w:color w:val="405CA1"/>
                      <w:sz w:val="28"/>
                    </w:rPr>
                  </w:pPr>
                  <w:r>
                    <w:rPr>
                      <w:rFonts w:ascii="Arial" w:hAnsi="Arial" w:cs="Arial"/>
                      <w:b/>
                      <w:bCs/>
                      <w:color w:val="365F91" w:themeColor="accent1" w:themeShade="BF"/>
                      <w:sz w:val="28"/>
                    </w:rPr>
                    <w:t>06/05</w:t>
                  </w:r>
                  <w:r w:rsidR="00612CC2" w:rsidRPr="002862F5">
                    <w:rPr>
                      <w:rFonts w:ascii="Arial" w:hAnsi="Arial" w:cs="Arial"/>
                      <w:b/>
                      <w:bCs/>
                      <w:color w:val="365F91" w:themeColor="accent1" w:themeShade="BF"/>
                      <w:sz w:val="28"/>
                    </w:rPr>
                    <w:t>/2024 às</w:t>
                  </w:r>
                  <w:r w:rsidR="00612CC2" w:rsidRPr="00EB4107">
                    <w:rPr>
                      <w:rFonts w:ascii="Arial" w:hAnsi="Arial" w:cs="Arial"/>
                      <w:b/>
                      <w:bCs/>
                      <w:color w:val="405CA1"/>
                      <w:sz w:val="28"/>
                    </w:rPr>
                    <w:t xml:space="preserve"> 09h00min</w:t>
                  </w:r>
                </w:p>
                <w:p w:rsidR="00612CC2" w:rsidRPr="008C6C9B" w:rsidRDefault="00612CC2"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612CC2" w:rsidRPr="001D1C64" w:rsidRDefault="00612CC2"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279.142,58 </w:t>
                  </w:r>
                  <w:r w:rsidRPr="001D1C64">
                    <w:rPr>
                      <w:rFonts w:ascii="Arial" w:hAnsi="Arial" w:cs="Arial"/>
                      <w:b/>
                      <w:bCs/>
                    </w:rPr>
                    <w:t>(</w:t>
                  </w:r>
                  <w:r>
                    <w:rPr>
                      <w:rFonts w:ascii="Arial" w:hAnsi="Arial" w:cs="Arial"/>
                      <w:b/>
                      <w:bCs/>
                    </w:rPr>
                    <w:t xml:space="preserve">duzentos e setenta e nove </w:t>
                  </w:r>
                  <w:r w:rsidRPr="001D1C64">
                    <w:rPr>
                      <w:rFonts w:ascii="Arial" w:hAnsi="Arial" w:cs="Arial"/>
                      <w:b/>
                      <w:bCs/>
                    </w:rPr>
                    <w:t>mil</w:t>
                  </w:r>
                  <w:r>
                    <w:rPr>
                      <w:rFonts w:ascii="Arial" w:hAnsi="Arial" w:cs="Arial"/>
                      <w:b/>
                      <w:bCs/>
                    </w:rPr>
                    <w:t>,</w:t>
                  </w:r>
                  <w:r w:rsidRPr="001D1C64">
                    <w:rPr>
                      <w:rFonts w:ascii="Arial" w:hAnsi="Arial" w:cs="Arial"/>
                      <w:b/>
                      <w:bCs/>
                    </w:rPr>
                    <w:t xml:space="preserve"> </w:t>
                  </w:r>
                  <w:r>
                    <w:rPr>
                      <w:rFonts w:ascii="Arial" w:hAnsi="Arial" w:cs="Arial"/>
                      <w:b/>
                      <w:bCs/>
                    </w:rPr>
                    <w:t>cento</w:t>
                  </w:r>
                  <w:r w:rsidRPr="001D1C64">
                    <w:rPr>
                      <w:rFonts w:ascii="Arial" w:hAnsi="Arial" w:cs="Arial"/>
                      <w:b/>
                      <w:bCs/>
                    </w:rPr>
                    <w:t xml:space="preserve"> e </w:t>
                  </w:r>
                  <w:r>
                    <w:rPr>
                      <w:rFonts w:ascii="Arial" w:hAnsi="Arial" w:cs="Arial"/>
                      <w:b/>
                      <w:bCs/>
                    </w:rPr>
                    <w:t>quarenta e dois</w:t>
                  </w:r>
                  <w:r w:rsidRPr="001D1C64">
                    <w:rPr>
                      <w:rFonts w:ascii="Arial" w:hAnsi="Arial" w:cs="Arial"/>
                      <w:b/>
                      <w:bCs/>
                    </w:rPr>
                    <w:t xml:space="preserve"> </w:t>
                  </w:r>
                  <w:r>
                    <w:rPr>
                      <w:rFonts w:ascii="Arial" w:hAnsi="Arial" w:cs="Arial"/>
                      <w:b/>
                      <w:bCs/>
                    </w:rPr>
                    <w:t>reais e</w:t>
                  </w:r>
                  <w:r w:rsidRPr="001D1C64">
                    <w:rPr>
                      <w:rFonts w:ascii="Arial" w:hAnsi="Arial" w:cs="Arial"/>
                      <w:b/>
                      <w:bCs/>
                    </w:rPr>
                    <w:t xml:space="preserve"> </w:t>
                  </w:r>
                  <w:r>
                    <w:rPr>
                      <w:rFonts w:ascii="Arial" w:hAnsi="Arial" w:cs="Arial"/>
                      <w:b/>
                      <w:bCs/>
                    </w:rPr>
                    <w:t xml:space="preserve">cinquenta e oito </w:t>
                  </w:r>
                  <w:r w:rsidRPr="001D1C64">
                    <w:rPr>
                      <w:rFonts w:ascii="Arial" w:hAnsi="Arial" w:cs="Arial"/>
                      <w:b/>
                      <w:bCs/>
                    </w:rPr>
                    <w:t>centavos).</w:t>
                  </w:r>
                </w:p>
                <w:p w:rsidR="00612CC2" w:rsidRDefault="00612CC2" w:rsidP="008C6C9B">
                  <w:pPr>
                    <w:jc w:val="center"/>
                    <w:rPr>
                      <w:rFonts w:ascii="Arial" w:hAnsi="Arial" w:cs="Arial"/>
                      <w:b/>
                      <w:bCs/>
                      <w:color w:val="405CA1"/>
                      <w:sz w:val="40"/>
                      <w:szCs w:val="40"/>
                    </w:rPr>
                  </w:pPr>
                </w:p>
                <w:p w:rsidR="00612CC2" w:rsidRPr="008506C4" w:rsidRDefault="00612CC2" w:rsidP="008C6C9B">
                  <w:pPr>
                    <w:jc w:val="center"/>
                    <w:rPr>
                      <w:rFonts w:ascii="Arial" w:hAnsi="Arial" w:cs="Arial"/>
                      <w:b/>
                      <w:bCs/>
                      <w:color w:val="405CA1"/>
                      <w:sz w:val="40"/>
                      <w:szCs w:val="40"/>
                    </w:rPr>
                  </w:pPr>
                </w:p>
                <w:p w:rsidR="00612CC2" w:rsidRPr="006E1990" w:rsidRDefault="00612CC2" w:rsidP="008C6C9B">
                  <w:pPr>
                    <w:jc w:val="center"/>
                    <w:rPr>
                      <w:rFonts w:ascii="Arial" w:hAnsi="Arial" w:cs="Arial"/>
                      <w:b/>
                      <w:bCs/>
                      <w:color w:val="405CA1"/>
                      <w:sz w:val="26"/>
                      <w:szCs w:val="26"/>
                    </w:rPr>
                  </w:pPr>
                </w:p>
                <w:p w:rsidR="00612CC2" w:rsidRDefault="00612CC2"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B85742" w:rsidP="004444CA">
      <w:pPr>
        <w:rPr>
          <w:rFonts w:ascii="Arial" w:hAnsi="Arial" w:cs="Arial"/>
          <w:b/>
          <w:bCs/>
          <w:color w:val="FF0000"/>
          <w:sz w:val="22"/>
          <w:szCs w:val="22"/>
        </w:rPr>
      </w:pPr>
      <w:r w:rsidRPr="00B85742">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B85742">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B85742">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B85742"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612CC2" w:rsidRDefault="00612CC2" w:rsidP="000F02EF">
                  <w:pPr>
                    <w:jc w:val="both"/>
                    <w:rPr>
                      <w:rFonts w:ascii="Arial" w:hAnsi="Arial" w:cs="Arial"/>
                      <w:b/>
                      <w:bCs/>
                      <w:caps/>
                      <w:color w:val="405CA1"/>
                      <w:sz w:val="28"/>
                      <w:szCs w:val="32"/>
                    </w:rPr>
                  </w:pPr>
                </w:p>
                <w:p w:rsidR="00612CC2" w:rsidRPr="003E0393" w:rsidRDefault="00612CC2"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612CC2" w:rsidRPr="001D1C64" w:rsidRDefault="00612CC2" w:rsidP="000F02EF">
                  <w:pPr>
                    <w:jc w:val="both"/>
                    <w:rPr>
                      <w:rFonts w:ascii="Arial" w:hAnsi="Arial" w:cs="Arial"/>
                    </w:rPr>
                  </w:pPr>
                  <w:r w:rsidRPr="001D1C64">
                    <w:rPr>
                      <w:rFonts w:ascii="Arial" w:hAnsi="Arial" w:cs="Arial"/>
                    </w:rPr>
                    <w:t xml:space="preserve">Menor preço por </w:t>
                  </w:r>
                  <w:r>
                    <w:rPr>
                      <w:rFonts w:ascii="Arial" w:hAnsi="Arial" w:cs="Arial"/>
                    </w:rPr>
                    <w:t>grupo</w:t>
                  </w:r>
                </w:p>
                <w:p w:rsidR="00612CC2" w:rsidRPr="00AC6958" w:rsidRDefault="00612CC2"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612CC2" w:rsidRPr="001D1C64" w:rsidRDefault="00612CC2" w:rsidP="000F02EF">
                  <w:pPr>
                    <w:jc w:val="both"/>
                    <w:rPr>
                      <w:rFonts w:ascii="Arial" w:hAnsi="Arial" w:cs="Arial"/>
                      <w:sz w:val="28"/>
                      <w:szCs w:val="28"/>
                    </w:rPr>
                  </w:pPr>
                  <w:r w:rsidRPr="001D1C64">
                    <w:rPr>
                      <w:rFonts w:ascii="Arial" w:hAnsi="Arial" w:cs="Arial"/>
                    </w:rPr>
                    <w:t>Aberto</w:t>
                  </w:r>
                </w:p>
                <w:p w:rsidR="00612CC2" w:rsidRPr="00AC6958" w:rsidRDefault="00612CC2"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612CC2" w:rsidRPr="00AA3BEE" w:rsidRDefault="00612CC2" w:rsidP="000F02EF">
                  <w:pPr>
                    <w:rPr>
                      <w:rFonts w:ascii="Arial" w:hAnsi="Arial" w:cs="Arial"/>
                      <w:bCs/>
                    </w:rPr>
                  </w:pPr>
                  <w:r w:rsidRPr="00AA3BEE">
                    <w:rPr>
                      <w:rFonts w:ascii="Arial" w:hAnsi="Arial" w:cs="Arial"/>
                      <w:bCs/>
                    </w:rPr>
                    <w:t xml:space="preserve">SIM </w:t>
                  </w:r>
                </w:p>
                <w:p w:rsidR="00612CC2" w:rsidRPr="000F02EF" w:rsidRDefault="00612CC2" w:rsidP="000F02EF">
                  <w:pPr>
                    <w:rPr>
                      <w:rFonts w:ascii="Arial" w:hAnsi="Arial" w:cs="Arial"/>
                      <w:b/>
                      <w:bCs/>
                      <w:color w:val="5B5B5F"/>
                    </w:rPr>
                  </w:pPr>
                </w:p>
                <w:p w:rsidR="00612CC2" w:rsidRPr="006E1990" w:rsidRDefault="00612CC2" w:rsidP="000F02EF">
                  <w:pPr>
                    <w:jc w:val="both"/>
                    <w:rPr>
                      <w:rFonts w:ascii="Arial" w:hAnsi="Arial" w:cs="Arial"/>
                      <w:sz w:val="28"/>
                      <w:szCs w:val="28"/>
                    </w:rPr>
                  </w:pPr>
                </w:p>
                <w:p w:rsidR="00612CC2" w:rsidRPr="000F02EF" w:rsidRDefault="00612CC2" w:rsidP="000F02EF">
                  <w:pPr>
                    <w:jc w:val="both"/>
                    <w:rPr>
                      <w:rFonts w:ascii="Arial" w:hAnsi="Arial" w:cs="Arial"/>
                    </w:rPr>
                  </w:pPr>
                </w:p>
                <w:p w:rsidR="00612CC2" w:rsidRDefault="00612CC2"/>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B85742">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B85742">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612CC2" w:rsidRPr="00AC6958" w:rsidRDefault="00612CC2" w:rsidP="00435A0A">
                  <w:pPr>
                    <w:rPr>
                      <w:rFonts w:ascii="Arial" w:hAnsi="Arial" w:cs="Arial"/>
                      <w:b/>
                      <w:bCs/>
                      <w:color w:val="5B5B5F"/>
                      <w:sz w:val="40"/>
                      <w:szCs w:val="40"/>
                    </w:rPr>
                  </w:pPr>
                  <w:r w:rsidRPr="00AC6958">
                    <w:rPr>
                      <w:rFonts w:ascii="Arial" w:hAnsi="Arial" w:cs="Arial"/>
                      <w:b/>
                      <w:bCs/>
                      <w:color w:val="405CA1"/>
                      <w:sz w:val="40"/>
                      <w:szCs w:val="40"/>
                    </w:rPr>
                    <w:t>OBJETO</w:t>
                  </w:r>
                </w:p>
                <w:p w:rsidR="00612CC2" w:rsidRPr="00F277BF" w:rsidRDefault="00B85742"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612CC2" w:rsidRPr="00EC5059">
                        <w:t>Formação de registro de preços para serviços de instalação e manutenção de persianas, com fornecimento de materiais e mão de obra necessária</w:t>
                      </w:r>
                      <w:r w:rsidR="00612CC2">
                        <w:t>,</w:t>
                      </w:r>
                      <w:r w:rsidR="00612CC2" w:rsidRPr="00EC5059">
                        <w:t xml:space="preserve"> para atender as necessidades de </w:t>
                      </w:r>
                      <w:r w:rsidR="00612CC2">
                        <w:t>divers</w:t>
                      </w:r>
                      <w:r w:rsidR="00612CC2" w:rsidRPr="00EC5059">
                        <w:t>as secretarias Municipais</w:t>
                      </w:r>
                    </w:sdtContent>
                  </w:sdt>
                  <w:r w:rsidR="00612CC2"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2862F5"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2862F5">
        <w:rPr>
          <w:rFonts w:cs="Arial"/>
          <w:i w:val="0"/>
          <w:iCs w:val="0"/>
          <w:color w:val="auto"/>
          <w:szCs w:val="23"/>
        </w:rPr>
        <w:lastRenderedPageBreak/>
        <w:t xml:space="preserve">PREGÃO ELETRÔNICO Nº </w:t>
      </w:r>
      <w:r w:rsidR="0003036C">
        <w:rPr>
          <w:rFonts w:cs="Arial"/>
          <w:i w:val="0"/>
          <w:iCs w:val="0"/>
          <w:color w:val="auto"/>
          <w:szCs w:val="23"/>
        </w:rPr>
        <w:t>10/2024</w:t>
      </w:r>
    </w:p>
    <w:p w:rsidR="004529E4" w:rsidRPr="002862F5" w:rsidRDefault="004529E4" w:rsidP="00390A05">
      <w:pPr>
        <w:spacing w:before="240" w:after="240" w:line="22" w:lineRule="atLeast"/>
        <w:jc w:val="center"/>
        <w:rPr>
          <w:rFonts w:ascii="Arial" w:hAnsi="Arial" w:cs="Arial"/>
          <w:b/>
          <w:szCs w:val="23"/>
        </w:rPr>
      </w:pPr>
      <w:r w:rsidRPr="002862F5">
        <w:rPr>
          <w:rFonts w:ascii="Arial" w:eastAsia="Arial" w:hAnsi="Arial" w:cs="Arial"/>
          <w:b/>
          <w:spacing w:val="1"/>
          <w:lang w:eastAsia="en-US"/>
        </w:rPr>
        <w:t>REGISTRO DE PREÇOS</w:t>
      </w:r>
    </w:p>
    <w:p w:rsidR="00CF38C6" w:rsidRPr="002862F5" w:rsidRDefault="003C7A23" w:rsidP="00390A05">
      <w:pPr>
        <w:spacing w:before="240" w:after="240" w:line="22" w:lineRule="atLeast"/>
        <w:jc w:val="center"/>
        <w:rPr>
          <w:rFonts w:ascii="Arial" w:hAnsi="Arial" w:cs="Arial"/>
          <w:b/>
          <w:bCs/>
          <w:szCs w:val="23"/>
        </w:rPr>
      </w:pPr>
      <w:r w:rsidRPr="002862F5">
        <w:rPr>
          <w:rFonts w:ascii="Arial" w:hAnsi="Arial" w:cs="Arial"/>
          <w:b/>
          <w:szCs w:val="23"/>
        </w:rPr>
        <w:t>Processo Administrativo n</w:t>
      </w:r>
      <w:r w:rsidR="007F5ECD" w:rsidRPr="002862F5">
        <w:rPr>
          <w:rFonts w:ascii="Arial" w:hAnsi="Arial" w:cs="Arial"/>
          <w:b/>
          <w:bCs/>
          <w:szCs w:val="23"/>
        </w:rPr>
        <w:t xml:space="preserve">º </w:t>
      </w:r>
      <w:r w:rsidR="00EC5059" w:rsidRPr="002862F5">
        <w:rPr>
          <w:rFonts w:ascii="Arial" w:hAnsi="Arial" w:cs="Arial"/>
          <w:b/>
          <w:bCs/>
          <w:szCs w:val="23"/>
        </w:rPr>
        <w:t>29</w:t>
      </w:r>
      <w:r w:rsidR="007F5ECD" w:rsidRPr="002862F5">
        <w:rPr>
          <w:rFonts w:ascii="Arial" w:hAnsi="Arial" w:cs="Arial"/>
          <w:b/>
          <w:bCs/>
          <w:szCs w:val="23"/>
        </w:rPr>
        <w:t>/</w:t>
      </w:r>
      <w:r w:rsidR="00CF38C6" w:rsidRPr="002862F5">
        <w:rPr>
          <w:rFonts w:ascii="Arial" w:hAnsi="Arial" w:cs="Arial"/>
          <w:b/>
          <w:bCs/>
          <w:szCs w:val="23"/>
        </w:rPr>
        <w:t>2024</w:t>
      </w:r>
    </w:p>
    <w:p w:rsidR="005978A8" w:rsidRPr="002862F5" w:rsidRDefault="005978A8" w:rsidP="00390A05">
      <w:pPr>
        <w:spacing w:before="240" w:after="240" w:line="22" w:lineRule="atLeast"/>
        <w:jc w:val="center"/>
        <w:rPr>
          <w:rFonts w:ascii="Arial" w:hAnsi="Arial" w:cs="Arial"/>
          <w:b/>
          <w:bCs/>
          <w:szCs w:val="23"/>
        </w:rPr>
      </w:pPr>
      <w:r w:rsidRPr="002862F5">
        <w:rPr>
          <w:rFonts w:ascii="Arial" w:hAnsi="Arial" w:cs="Arial"/>
          <w:b/>
          <w:bCs/>
          <w:szCs w:val="23"/>
        </w:rPr>
        <w:t>Edital de Pregão Eletrônico</w:t>
      </w:r>
      <w:r w:rsidR="009D03B6" w:rsidRPr="002862F5">
        <w:rPr>
          <w:rFonts w:ascii="Arial" w:hAnsi="Arial" w:cs="Arial"/>
          <w:b/>
          <w:bCs/>
          <w:szCs w:val="23"/>
        </w:rPr>
        <w:t xml:space="preserve"> nº</w:t>
      </w:r>
      <w:r w:rsidRPr="002862F5">
        <w:rPr>
          <w:rFonts w:ascii="Arial" w:hAnsi="Arial" w:cs="Arial"/>
          <w:b/>
          <w:bCs/>
          <w:szCs w:val="23"/>
        </w:rPr>
        <w:t xml:space="preserve"> </w:t>
      </w:r>
      <w:r w:rsidR="0003036C">
        <w:rPr>
          <w:rFonts w:ascii="Arial" w:hAnsi="Arial" w:cs="Arial"/>
          <w:b/>
          <w:bCs/>
          <w:szCs w:val="23"/>
        </w:rPr>
        <w:t>10/2024</w:t>
      </w:r>
    </w:p>
    <w:p w:rsidR="00CF38C6" w:rsidRPr="002862F5" w:rsidRDefault="00CF38C6" w:rsidP="00390A05">
      <w:pPr>
        <w:spacing w:before="240" w:after="240" w:line="22" w:lineRule="atLeast"/>
        <w:jc w:val="center"/>
        <w:rPr>
          <w:rFonts w:ascii="Arial" w:hAnsi="Arial" w:cs="Arial"/>
          <w:b/>
          <w:bCs/>
          <w:szCs w:val="23"/>
        </w:rPr>
      </w:pPr>
      <w:r w:rsidRPr="002862F5">
        <w:rPr>
          <w:rFonts w:ascii="Arial" w:hAnsi="Arial" w:cs="Arial"/>
          <w:b/>
          <w:bCs/>
          <w:szCs w:val="23"/>
        </w:rPr>
        <w:t xml:space="preserve">Data da Realização: </w:t>
      </w:r>
      <w:r w:rsidR="002862F5">
        <w:rPr>
          <w:rFonts w:ascii="Arial" w:hAnsi="Arial" w:cs="Arial"/>
          <w:b/>
          <w:bCs/>
          <w:szCs w:val="23"/>
        </w:rPr>
        <w:t>06/05</w:t>
      </w:r>
      <w:r w:rsidRPr="002862F5">
        <w:rPr>
          <w:rFonts w:ascii="Arial" w:hAnsi="Arial" w:cs="Arial"/>
          <w:b/>
          <w:bCs/>
          <w:szCs w:val="23"/>
        </w:rPr>
        <w:t>/2024</w:t>
      </w:r>
    </w:p>
    <w:p w:rsidR="00CF38C6" w:rsidRPr="009D03B6" w:rsidRDefault="00CF38C6" w:rsidP="00390A05">
      <w:pPr>
        <w:spacing w:before="240" w:after="24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B85742"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 xml:space="preserve">MENOR PREÇO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612CC2" w:rsidRDefault="00B32D09" w:rsidP="00390A05">
      <w:pPr>
        <w:tabs>
          <w:tab w:val="left" w:pos="3240"/>
        </w:tabs>
        <w:spacing w:before="240" w:after="240" w:line="22" w:lineRule="atLeast"/>
        <w:jc w:val="both"/>
        <w:rPr>
          <w:rFonts w:ascii="Arial" w:eastAsia="Times New Roman" w:hAnsi="Arial" w:cs="Arial"/>
          <w:b/>
          <w:sz w:val="20"/>
          <w:szCs w:val="22"/>
        </w:rPr>
      </w:pPr>
      <w:r w:rsidRPr="00612CC2">
        <w:rPr>
          <w:rFonts w:ascii="Arial" w:hAnsi="Arial" w:cs="Arial"/>
          <w:b/>
          <w:sz w:val="22"/>
          <w:highlight w:val="yellow"/>
        </w:rPr>
        <w:t xml:space="preserve">A presente licitação possui </w:t>
      </w:r>
      <w:r w:rsidR="002B0612" w:rsidRPr="00612CC2">
        <w:rPr>
          <w:rFonts w:ascii="Arial" w:eastAsia="Times New Roman" w:hAnsi="Arial" w:cs="Arial"/>
          <w:b/>
          <w:sz w:val="22"/>
          <w:highlight w:val="yellow"/>
        </w:rPr>
        <w:t>grupo</w:t>
      </w:r>
      <w:r w:rsidRPr="00612CC2">
        <w:rPr>
          <w:rFonts w:ascii="Arial" w:eastAsia="Times New Roman" w:hAnsi="Arial" w:cs="Arial"/>
          <w:b/>
          <w:sz w:val="22"/>
          <w:highlight w:val="yellow"/>
        </w:rPr>
        <w:t xml:space="preserve"> de Cota Reservada </w:t>
      </w:r>
      <w:r w:rsidRPr="00612CC2">
        <w:rPr>
          <w:rFonts w:ascii="Arial" w:hAnsi="Arial" w:cs="Arial"/>
          <w:b/>
          <w:sz w:val="22"/>
          <w:highlight w:val="yellow"/>
        </w:rPr>
        <w:t xml:space="preserve">à participação exclusiva de </w:t>
      </w:r>
      <w:r w:rsidRPr="00612CC2">
        <w:rPr>
          <w:rFonts w:ascii="Arial" w:hAnsi="Arial" w:cs="Arial"/>
          <w:b/>
          <w:bCs/>
          <w:sz w:val="22"/>
          <w:highlight w:val="yellow"/>
        </w:rPr>
        <w:t>Microempresas e Empresas de Pequeno Porte,</w:t>
      </w:r>
      <w:r w:rsidRPr="00612CC2">
        <w:rPr>
          <w:rFonts w:ascii="Arial" w:eastAsia="Times New Roman" w:hAnsi="Arial" w:cs="Arial"/>
          <w:b/>
          <w:sz w:val="22"/>
          <w:highlight w:val="yellow"/>
        </w:rPr>
        <w:t xml:space="preserve"> e </w:t>
      </w:r>
      <w:r w:rsidR="002B0612" w:rsidRPr="00612CC2">
        <w:rPr>
          <w:rFonts w:ascii="Arial" w:eastAsia="Times New Roman" w:hAnsi="Arial" w:cs="Arial"/>
          <w:b/>
          <w:sz w:val="22"/>
          <w:highlight w:val="yellow"/>
        </w:rPr>
        <w:t>grupo</w:t>
      </w:r>
      <w:r w:rsidRPr="00612CC2">
        <w:rPr>
          <w:rFonts w:ascii="Arial" w:eastAsia="Times New Roman" w:hAnsi="Arial" w:cs="Arial"/>
          <w:b/>
          <w:sz w:val="22"/>
          <w:highlight w:val="yellow"/>
        </w:rPr>
        <w:t xml:space="preserve"> para Ampla Competitividade (Cota Geral)</w:t>
      </w:r>
      <w:r w:rsidRPr="00612CC2">
        <w:rPr>
          <w:rFonts w:ascii="Arial" w:hAnsi="Arial" w:cs="Arial"/>
          <w:b/>
          <w:bCs/>
          <w:sz w:val="22"/>
          <w:highlight w:val="yellow"/>
        </w:rPr>
        <w:t>, 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2862F5" w:rsidRDefault="002862F5"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06/05</w:t>
      </w:r>
      <w:r w:rsidR="007541B4" w:rsidRPr="002862F5">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9D03B6" w:rsidRPr="00EC5059" w:rsidRDefault="003C7A23" w:rsidP="00EC5059">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EC5059" w:rsidRPr="00EC5059">
            <w:rPr>
              <w:szCs w:val="22"/>
            </w:rPr>
            <w:t>Formação de registro de preços para serviços de instalação e manutenção de persianas, com fornecimento de materiais e mão de obra necessária, para atender as necessidades de diversas secretarias Municipais</w:t>
          </w:r>
        </w:sdtContent>
      </w:sdt>
      <w:r w:rsidR="009D03B6" w:rsidRPr="00EC5059">
        <w:rPr>
          <w:szCs w:val="22"/>
        </w:rPr>
        <w:t>.</w:t>
      </w:r>
    </w:p>
    <w:p w:rsidR="003C7A23" w:rsidRPr="00EC5059" w:rsidRDefault="009D03B6" w:rsidP="00EC5059">
      <w:pPr>
        <w:pStyle w:val="Nivel2"/>
        <w:tabs>
          <w:tab w:val="left" w:pos="567"/>
        </w:tabs>
        <w:spacing w:before="240" w:after="240" w:line="22" w:lineRule="atLeast"/>
        <w:ind w:left="0" w:firstLine="0"/>
        <w:rPr>
          <w:szCs w:val="22"/>
        </w:rPr>
      </w:pPr>
      <w:r w:rsidRPr="00EC5059">
        <w:rPr>
          <w:szCs w:val="22"/>
        </w:rPr>
        <w:t xml:space="preserve">A licitação será dividida em </w:t>
      </w:r>
      <w:r w:rsidR="002B0612" w:rsidRPr="00EC5059">
        <w:rPr>
          <w:szCs w:val="22"/>
        </w:rPr>
        <w:t>grupo</w:t>
      </w:r>
      <w:r w:rsidRPr="00EC5059">
        <w:rPr>
          <w:szCs w:val="22"/>
        </w:rPr>
        <w:t xml:space="preserve">s, conforme tabela do </w:t>
      </w:r>
      <w:r w:rsidRPr="00EC5059">
        <w:rPr>
          <w:b/>
          <w:szCs w:val="22"/>
          <w:u w:val="single"/>
        </w:rPr>
        <w:t>ANEXO I</w:t>
      </w:r>
      <w:r w:rsidRPr="00EC5059">
        <w:rPr>
          <w:szCs w:val="22"/>
        </w:rPr>
        <w:t xml:space="preserve"> do edital, facultando-se ao licitante a participação em quantos </w:t>
      </w:r>
      <w:r w:rsidR="002B0612" w:rsidRPr="00EC5059">
        <w:rPr>
          <w:szCs w:val="22"/>
        </w:rPr>
        <w:t>grupo</w:t>
      </w:r>
      <w:r w:rsidRPr="00EC5059">
        <w:rPr>
          <w:szCs w:val="22"/>
        </w:rPr>
        <w:t>s forem de seu interesse</w:t>
      </w:r>
      <w:r w:rsidR="003C7A23" w:rsidRPr="00EC5059">
        <w:rPr>
          <w:szCs w:val="22"/>
        </w:rPr>
        <w:t>.</w:t>
      </w:r>
    </w:p>
    <w:p w:rsidR="00DD4625" w:rsidRPr="006B0057" w:rsidRDefault="009D0146" w:rsidP="00DD4625">
      <w:pPr>
        <w:pBdr>
          <w:bar w:val="single" w:sz="4" w:color="000000"/>
        </w:pBdr>
        <w:spacing w:before="240" w:after="240"/>
        <w:jc w:val="both"/>
        <w:rPr>
          <w:rFonts w:ascii="Arial" w:hAnsi="Arial" w:cs="Arial"/>
          <w:sz w:val="22"/>
          <w:szCs w:val="22"/>
        </w:rPr>
      </w:pPr>
      <w:r w:rsidRPr="00EC5059">
        <w:rPr>
          <w:rFonts w:ascii="Arial" w:hAnsi="Arial" w:cs="Arial"/>
          <w:b/>
          <w:sz w:val="22"/>
          <w:szCs w:val="22"/>
          <w:u w:val="single"/>
        </w:rPr>
        <w:t>JUSTIFICATIVA/MOTIVAÇÃO:</w:t>
      </w:r>
      <w:r w:rsidR="00AD508C" w:rsidRPr="00EC5059">
        <w:rPr>
          <w:rFonts w:ascii="Arial" w:hAnsi="Arial" w:cs="Arial"/>
          <w:b/>
          <w:sz w:val="22"/>
          <w:szCs w:val="22"/>
        </w:rPr>
        <w:t xml:space="preserve"> </w:t>
      </w:r>
      <w:r w:rsidR="00E91170" w:rsidRPr="00EC5059">
        <w:rPr>
          <w:rFonts w:ascii="Arial" w:hAnsi="Arial" w:cs="Arial"/>
          <w:sz w:val="22"/>
          <w:szCs w:val="22"/>
        </w:rPr>
        <w:t xml:space="preserve">Em atendimento ao protocolo </w:t>
      </w:r>
      <w:r w:rsidR="00EC5059" w:rsidRPr="00EC5059">
        <w:rPr>
          <w:rFonts w:ascii="Arial" w:hAnsi="Arial" w:cs="Arial"/>
          <w:sz w:val="22"/>
          <w:szCs w:val="22"/>
          <w:u w:val="single"/>
        </w:rPr>
        <w:t>889</w:t>
      </w:r>
      <w:r w:rsidR="0081756B" w:rsidRPr="00EC5059">
        <w:rPr>
          <w:rFonts w:ascii="Arial" w:hAnsi="Arial" w:cs="Arial"/>
          <w:sz w:val="22"/>
          <w:szCs w:val="22"/>
          <w:u w:val="single"/>
        </w:rPr>
        <w:t>/</w:t>
      </w:r>
      <w:r w:rsidR="00E91170" w:rsidRPr="00EC5059">
        <w:rPr>
          <w:rFonts w:ascii="Arial" w:hAnsi="Arial" w:cs="Arial"/>
          <w:sz w:val="22"/>
          <w:szCs w:val="22"/>
          <w:u w:val="single"/>
        </w:rPr>
        <w:t>2024</w:t>
      </w:r>
      <w:r w:rsidR="00E91170" w:rsidRPr="00EC5059">
        <w:rPr>
          <w:rFonts w:ascii="Arial" w:hAnsi="Arial" w:cs="Arial"/>
          <w:sz w:val="22"/>
          <w:szCs w:val="22"/>
        </w:rPr>
        <w:t>, a</w:t>
      </w:r>
      <w:r w:rsidR="003E0393" w:rsidRPr="00EC5059">
        <w:rPr>
          <w:rFonts w:ascii="Arial" w:hAnsi="Arial" w:cs="Arial"/>
          <w:sz w:val="22"/>
          <w:szCs w:val="22"/>
        </w:rPr>
        <w:t xml:space="preserve"> presente licitação visa </w:t>
      </w:r>
      <w:proofErr w:type="gramStart"/>
      <w:r w:rsidR="002B0612" w:rsidRPr="00EC5059">
        <w:rPr>
          <w:rFonts w:ascii="Arial" w:hAnsi="Arial" w:cs="Arial"/>
          <w:sz w:val="22"/>
          <w:szCs w:val="22"/>
        </w:rPr>
        <w:t>a</w:t>
      </w:r>
      <w:proofErr w:type="gramEnd"/>
      <w:r w:rsidR="00EC5059" w:rsidRPr="00EC5059">
        <w:rPr>
          <w:rFonts w:ascii="Arial" w:hAnsi="Arial" w:cs="Arial"/>
          <w:sz w:val="22"/>
          <w:szCs w:val="22"/>
        </w:rPr>
        <w:t xml:space="preserve"> formação de Registro de Preço para futura e eventual contratação dos </w:t>
      </w:r>
      <w:r w:rsidR="00EC5059" w:rsidRPr="00EC5059">
        <w:rPr>
          <w:rFonts w:ascii="Arial" w:hAnsi="Arial" w:cs="Arial"/>
          <w:sz w:val="22"/>
          <w:szCs w:val="22"/>
        </w:rPr>
        <w:lastRenderedPageBreak/>
        <w:t>serviços de instalação e manutenção de persianas com fornecimento de materiais e mão de obra necessária para atender as necessidades das secretarias Municipais</w:t>
      </w:r>
      <w:r w:rsidR="00DD4625">
        <w:rPr>
          <w:rFonts w:ascii="Arial" w:hAnsi="Arial" w:cs="Arial"/>
          <w:sz w:val="22"/>
          <w:szCs w:val="22"/>
        </w:rPr>
        <w:t>,</w:t>
      </w:r>
      <w:r w:rsidR="00DD4625" w:rsidRPr="006B0057">
        <w:rPr>
          <w:rFonts w:ascii="Arial" w:hAnsi="Arial" w:cs="Arial"/>
          <w:sz w:val="22"/>
          <w:szCs w:val="22"/>
        </w:rPr>
        <w:t xml:space="preserve"> no que tange a promover condições adequadas para desenvolvimento das atividades laborais, através do controle de luminosidade natural e auxiliar no controle da temperatura dos ambientes evitando a insolação direta. </w:t>
      </w:r>
    </w:p>
    <w:p w:rsidR="00DD4625" w:rsidRPr="006B0057" w:rsidRDefault="00DD4625" w:rsidP="00DD4625">
      <w:pPr>
        <w:spacing w:before="240" w:after="240"/>
        <w:jc w:val="both"/>
        <w:rPr>
          <w:rFonts w:ascii="Arial" w:hAnsi="Arial" w:cs="Arial"/>
          <w:sz w:val="22"/>
          <w:szCs w:val="22"/>
        </w:rPr>
      </w:pPr>
      <w:r w:rsidRPr="006B0057">
        <w:rPr>
          <w:rFonts w:ascii="Arial" w:hAnsi="Arial" w:cs="Arial"/>
          <w:sz w:val="22"/>
          <w:szCs w:val="22"/>
        </w:rPr>
        <w:t>A contratação deve prever</w:t>
      </w:r>
      <w:r w:rsidR="00612CC2">
        <w:rPr>
          <w:rFonts w:ascii="Arial" w:hAnsi="Arial" w:cs="Arial"/>
          <w:sz w:val="22"/>
          <w:szCs w:val="22"/>
        </w:rPr>
        <w:t xml:space="preserve"> o f</w:t>
      </w:r>
      <w:r w:rsidRPr="006B0057">
        <w:rPr>
          <w:rFonts w:ascii="Arial" w:hAnsi="Arial" w:cs="Arial"/>
          <w:sz w:val="22"/>
          <w:szCs w:val="22"/>
        </w:rPr>
        <w:t xml:space="preserve">ornecimento e instalação de persianas novas. </w:t>
      </w:r>
    </w:p>
    <w:p w:rsidR="00DD4625" w:rsidRDefault="00DD4625" w:rsidP="00DD4625">
      <w:pPr>
        <w:spacing w:before="240" w:after="240"/>
        <w:jc w:val="both"/>
        <w:rPr>
          <w:rFonts w:ascii="Arial" w:hAnsi="Arial" w:cs="Arial"/>
          <w:sz w:val="22"/>
          <w:szCs w:val="22"/>
        </w:rPr>
      </w:pPr>
      <w:r w:rsidRPr="006B0057">
        <w:rPr>
          <w:rFonts w:ascii="Arial" w:hAnsi="Arial" w:cs="Arial"/>
          <w:sz w:val="22"/>
          <w:szCs w:val="22"/>
        </w:rPr>
        <w:t>Considerando que as persianas são instaladas em variados tipos de esquadrias, não há como definir dimensões padronizadas para as mesmas, portanto, os itens a serem contratados devem ter como unidade de medida o metro quadrado (m²)</w:t>
      </w:r>
      <w:proofErr w:type="gramStart"/>
      <w:r w:rsidRPr="006B0057">
        <w:rPr>
          <w:rFonts w:ascii="Arial" w:hAnsi="Arial" w:cs="Arial"/>
          <w:sz w:val="22"/>
          <w:szCs w:val="22"/>
        </w:rPr>
        <w:t xml:space="preserve"> pois</w:t>
      </w:r>
      <w:proofErr w:type="gramEnd"/>
      <w:r w:rsidRPr="006B0057">
        <w:rPr>
          <w:rFonts w:ascii="Arial" w:hAnsi="Arial" w:cs="Arial"/>
          <w:sz w:val="22"/>
          <w:szCs w:val="22"/>
        </w:rPr>
        <w:t xml:space="preserve"> desta forma será possível a adequação da quantidade de acordo c</w:t>
      </w:r>
      <w:r>
        <w:rPr>
          <w:rFonts w:ascii="Arial" w:hAnsi="Arial" w:cs="Arial"/>
          <w:sz w:val="22"/>
          <w:szCs w:val="22"/>
        </w:rPr>
        <w:t>om o formato de cada esquadria.</w:t>
      </w:r>
    </w:p>
    <w:p w:rsidR="00EC5059" w:rsidRDefault="00EC5059" w:rsidP="00EC5059">
      <w:pPr>
        <w:pBdr>
          <w:bar w:val="single" w:sz="4" w:color="000000"/>
        </w:pBdr>
        <w:spacing w:before="240" w:after="240"/>
        <w:jc w:val="both"/>
        <w:rPr>
          <w:rFonts w:ascii="Arial" w:hAnsi="Arial" w:cs="Arial"/>
          <w:sz w:val="22"/>
          <w:szCs w:val="22"/>
        </w:rPr>
      </w:pPr>
      <w:r w:rsidRPr="00EC5059">
        <w:rPr>
          <w:rFonts w:ascii="Arial" w:hAnsi="Arial" w:cs="Arial"/>
          <w:sz w:val="22"/>
          <w:szCs w:val="22"/>
        </w:rPr>
        <w:t xml:space="preserve">Os bens/materiais a serem adquiridos e instalados são itens amplamente ofertados no mercado e rotineiramente adquiridos por órgãos públicos, existindo diversos materiais e modelos comumente utilizados no dia-a-dia. Os itens elencados na Contratação foram escolhidos com base nos seguintes critérios: controle de luminosidade, isolamento térmico, redução de calor, níveis de privacidade e segurança, bem como, a adequação estética ao ambiente institucional. </w:t>
      </w:r>
    </w:p>
    <w:p w:rsidR="00EC5059" w:rsidRPr="00EC5059" w:rsidRDefault="00EC5059" w:rsidP="00EC5059">
      <w:pPr>
        <w:pBdr>
          <w:bar w:val="single" w:sz="4" w:color="000000"/>
        </w:pBdr>
        <w:spacing w:before="240" w:after="240"/>
        <w:jc w:val="both"/>
        <w:rPr>
          <w:rFonts w:ascii="Arial" w:hAnsi="Arial" w:cs="Arial"/>
          <w:sz w:val="22"/>
          <w:szCs w:val="22"/>
        </w:rPr>
      </w:pPr>
      <w:r w:rsidRPr="00EC5059">
        <w:rPr>
          <w:rFonts w:ascii="Arial" w:hAnsi="Arial" w:cs="Arial"/>
          <w:sz w:val="22"/>
          <w:szCs w:val="22"/>
        </w:rPr>
        <w:t xml:space="preserve">A solução escolhida apresenta-se como custo-benefício ótimo pela sua praticidade de instalação e capacidade de cobertura de janelas de grandes larguras sem que haja sobreposição. Além disso, tendo em vista a quantidade necessária, optou-se por modelos de fácil manutenção e manuseio que necessitem de cuidados básicos de higienização, como forma de possibilitar uma maior durabilidade do material. </w:t>
      </w:r>
    </w:p>
    <w:p w:rsidR="00EC5059" w:rsidRDefault="00EC5059" w:rsidP="00EC5059">
      <w:pPr>
        <w:pStyle w:val="Contedodatabela"/>
        <w:spacing w:before="240" w:after="240"/>
        <w:rPr>
          <w:rFonts w:ascii="Arial" w:hAnsi="Arial" w:cs="Arial"/>
          <w:sz w:val="22"/>
          <w:szCs w:val="22"/>
        </w:rPr>
      </w:pPr>
      <w:r w:rsidRPr="00EC5059">
        <w:rPr>
          <w:rFonts w:ascii="Arial" w:hAnsi="Arial" w:cs="Arial"/>
          <w:sz w:val="22"/>
          <w:szCs w:val="22"/>
        </w:rPr>
        <w:t xml:space="preserve">Sugerimos a realização de licitação, na modalidade Pregão Eletrônico, para Registro de preços, haja vista que a contratação agora solicitada se enquadra nas hipóteses do art. 3º, inciso IV do Decreto nº 7892/2013, pela dificuldade de se definir o quantitativo ideal a ser adquirido e sendo possível surgirem necessidades de pedidos posteriores. </w:t>
      </w:r>
    </w:p>
    <w:p w:rsidR="00EC5059" w:rsidRDefault="00EC5059" w:rsidP="00EC5059">
      <w:pPr>
        <w:pStyle w:val="Contedodatabela"/>
        <w:spacing w:before="240" w:after="240"/>
        <w:rPr>
          <w:rFonts w:ascii="Arial" w:hAnsi="Arial" w:cs="Arial"/>
          <w:sz w:val="22"/>
          <w:szCs w:val="22"/>
        </w:rPr>
      </w:pPr>
      <w:r w:rsidRPr="00EC5059">
        <w:rPr>
          <w:rFonts w:ascii="Arial" w:hAnsi="Arial" w:cs="Arial"/>
          <w:sz w:val="22"/>
          <w:szCs w:val="22"/>
        </w:rPr>
        <w:t xml:space="preserve">Considerando a demanda de utilização desse produto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9D03B6" w:rsidRPr="00EC5059" w:rsidRDefault="00EC5059" w:rsidP="00EC5059">
      <w:pPr>
        <w:pStyle w:val="Contedodatabela"/>
        <w:spacing w:before="240" w:after="240"/>
        <w:rPr>
          <w:rFonts w:ascii="Arial" w:hAnsi="Arial" w:cs="Arial"/>
          <w:sz w:val="22"/>
          <w:szCs w:val="22"/>
        </w:rPr>
      </w:pPr>
      <w:r w:rsidRPr="00EC5059">
        <w:rPr>
          <w:rFonts w:ascii="Arial" w:hAnsi="Arial" w:cs="Arial"/>
          <w:sz w:val="22"/>
          <w:szCs w:val="22"/>
        </w:rPr>
        <w:t>A adoção do sistema de registro de preços terá a participação de várias secretarias com previsão de entregas parceladas a cada órgão, conforme a disponibilidade orçamentária, além disso, não é possível prever com total exatidão o quantitativo a ser executado no período de vigência da ata de registro de preços.</w:t>
      </w:r>
    </w:p>
    <w:p w:rsidR="006B590B" w:rsidRPr="00493B59" w:rsidRDefault="006B590B" w:rsidP="00EC5059">
      <w:pPr>
        <w:pStyle w:val="Nivel2"/>
        <w:tabs>
          <w:tab w:val="left" w:pos="567"/>
        </w:tabs>
        <w:spacing w:before="240" w:after="240" w:line="22" w:lineRule="atLeast"/>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E19DA">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390A05">
        <w:rPr>
          <w:szCs w:val="22"/>
        </w:rPr>
        <w:t>40</w:t>
      </w:r>
      <w:r w:rsidR="00EC5059">
        <w:rPr>
          <w:szCs w:val="22"/>
        </w:rPr>
        <w:t>28</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EC5059" w:rsidRPr="008D35A6">
          <w:rPr>
            <w:rStyle w:val="Hyperlink"/>
            <w:szCs w:val="22"/>
          </w:rPr>
          <w:t>segea@campomagro.pr.gov.br</w:t>
        </w:r>
      </w:hyperlink>
      <w:r w:rsidR="00390A05" w:rsidRPr="00AB3FD6">
        <w:rPr>
          <w:szCs w:val="22"/>
        </w:rPr>
        <w:t xml:space="preserve"> </w:t>
      </w:r>
      <w:r w:rsidR="000E19DA">
        <w:rPr>
          <w:szCs w:val="22"/>
        </w:rPr>
        <w:t>–</w:t>
      </w:r>
      <w:r w:rsidRPr="00AB3FD6">
        <w:rPr>
          <w:szCs w:val="22"/>
        </w:rPr>
        <w:t xml:space="preserve"> </w:t>
      </w:r>
      <w:proofErr w:type="spellStart"/>
      <w:r w:rsidR="00EC5059">
        <w:rPr>
          <w:szCs w:val="22"/>
        </w:rPr>
        <w:t>Thaiane</w:t>
      </w:r>
      <w:proofErr w:type="spellEnd"/>
      <w:r w:rsidR="00EC5059">
        <w:rPr>
          <w:szCs w:val="22"/>
        </w:rPr>
        <w:t xml:space="preserve"> França</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Poderão participar deste Pregão os interessados que estiverem previamente credenciados no Sistema de Cadastramento Unificado de Fornecedores - SICAF e no </w:t>
      </w:r>
      <w:r w:rsidRPr="009D03B6">
        <w:rPr>
          <w:color w:val="auto"/>
          <w:szCs w:val="22"/>
        </w:rPr>
        <w:lastRenderedPageBreak/>
        <w:t>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lastRenderedPageBreak/>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03036C" w:rsidRPr="0003036C">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03036C" w:rsidRPr="0003036C">
          <w:rPr>
            <w:szCs w:val="22"/>
          </w:rPr>
          <w:t>2.6.2</w:t>
        </w:r>
      </w:fldSimple>
      <w:r w:rsidRPr="009D03B6">
        <w:rPr>
          <w:szCs w:val="22"/>
        </w:rPr>
        <w:t xml:space="preserve"> e </w:t>
      </w:r>
      <w:fldSimple w:instr=" REF _Ref114659913 \r \h  \* MERGEFORMAT ">
        <w:r w:rsidR="0003036C" w:rsidRPr="0003036C">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03036C" w:rsidRPr="0003036C">
          <w:rPr>
            <w:szCs w:val="22"/>
          </w:rPr>
          <w:t>2.6.2</w:t>
        </w:r>
      </w:fldSimple>
      <w:r w:rsidRPr="009D03B6">
        <w:rPr>
          <w:szCs w:val="22"/>
        </w:rPr>
        <w:t xml:space="preserve"> e </w:t>
      </w:r>
      <w:fldSimple w:instr=" REF _Ref114659913 \r \h  \* MERGEFORMAT ">
        <w:r w:rsidR="0003036C" w:rsidRPr="0003036C">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03036C" w:rsidRPr="0003036C">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lastRenderedPageBreak/>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03036C" w:rsidRPr="0003036C">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lastRenderedPageBreak/>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lastRenderedPageBreak/>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D048F2">
        <w:rPr>
          <w:b/>
          <w:szCs w:val="22"/>
          <w:u w:val="single"/>
        </w:rPr>
        <w:t>UNITÁRIO</w:t>
      </w:r>
      <w:r w:rsidR="00F07A6F">
        <w:rPr>
          <w:b/>
          <w:szCs w:val="22"/>
          <w:u w:val="single"/>
        </w:rPr>
        <w:t xml:space="preserve"> DE CADA ITEM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EC5059">
        <w:rPr>
          <w:color w:val="auto"/>
          <w:szCs w:val="22"/>
          <w:u w:val="single"/>
        </w:rPr>
        <w:t>0,01</w:t>
      </w:r>
      <w:r w:rsidR="00A1468A" w:rsidRPr="009D03B6">
        <w:rPr>
          <w:color w:val="auto"/>
          <w:szCs w:val="22"/>
          <w:u w:val="single"/>
        </w:rPr>
        <w:t xml:space="preserve"> (</w:t>
      </w:r>
      <w:r w:rsidR="004612A0">
        <w:rPr>
          <w:color w:val="auto"/>
          <w:szCs w:val="22"/>
          <w:u w:val="single"/>
        </w:rPr>
        <w:t xml:space="preserve">um </w:t>
      </w:r>
      <w:r w:rsidR="00EC5059">
        <w:rPr>
          <w:color w:val="auto"/>
          <w:szCs w:val="22"/>
          <w:u w:val="single"/>
        </w:rPr>
        <w:t>centavo</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lastRenderedPageBreak/>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03036C" w:rsidRPr="0003036C">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03036C" w:rsidRPr="0003036C">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 xml:space="preserve">erificar se houve fraude por parte das </w:t>
      </w:r>
      <w:r w:rsidRPr="009D03B6">
        <w:rPr>
          <w:szCs w:val="22"/>
        </w:rPr>
        <w:lastRenderedPageBreak/>
        <w:t>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lastRenderedPageBreak/>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lastRenderedPageBreak/>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lastRenderedPageBreak/>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 xml:space="preserve">Somente haverá a necessidade de comprovação do preenchimento de requisitos mediante apresentação dos documentos originais não-digitais quando houver dúvida em </w:t>
      </w:r>
      <w:r w:rsidRPr="009D03B6">
        <w:rPr>
          <w:sz w:val="22"/>
          <w:szCs w:val="22"/>
        </w:rPr>
        <w:lastRenderedPageBreak/>
        <w:t>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w:t>
      </w:r>
      <w:r w:rsidRPr="009D03B6">
        <w:rPr>
          <w:color w:val="auto"/>
          <w:szCs w:val="22"/>
        </w:rPr>
        <w:lastRenderedPageBreak/>
        <w:t xml:space="preserve">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lastRenderedPageBreak/>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B85742" w:rsidRPr="009D03B6">
        <w:fldChar w:fldCharType="begin"/>
      </w:r>
      <w:r w:rsidR="009108E7" w:rsidRPr="009D03B6">
        <w:instrText>HYPERLINK "http://www.caixa.gov.br/"</w:instrText>
      </w:r>
      <w:r w:rsidR="00B85742" w:rsidRPr="009D03B6">
        <w:fldChar w:fldCharType="separate"/>
      </w:r>
      <w:r w:rsidR="002357FA" w:rsidRPr="009D03B6">
        <w:rPr>
          <w:rStyle w:val="Hyperlink"/>
        </w:rPr>
        <w:t>www.caixa.gov.br</w:t>
      </w:r>
      <w:r w:rsidR="00B85742" w:rsidRPr="009D03B6">
        <w:fldChar w:fldCharType="end"/>
      </w:r>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B85742" w:rsidRPr="009D03B6">
        <w:fldChar w:fldCharType="begin"/>
      </w:r>
      <w:r w:rsidR="009108E7" w:rsidRPr="009D03B6">
        <w:instrText>HYPERLINK "http://www.tst.jus.br"</w:instrText>
      </w:r>
      <w:r w:rsidR="00B85742" w:rsidRPr="009D03B6">
        <w:fldChar w:fldCharType="separate"/>
      </w:r>
      <w:r w:rsidR="002357FA" w:rsidRPr="009D03B6">
        <w:rPr>
          <w:rStyle w:val="Hyperlink"/>
        </w:rPr>
        <w:t>www.tst.jus.br</w:t>
      </w:r>
      <w:r w:rsidR="00B85742"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QUALIFICAÇÃO ECONÔMICO-FINANCEIRA</w:t>
      </w:r>
    </w:p>
    <w:p w:rsidR="002357FA" w:rsidRPr="009E4E98" w:rsidRDefault="00EC5059" w:rsidP="004C10ED">
      <w:pPr>
        <w:pStyle w:val="Contedodatabela"/>
        <w:shd w:val="clear" w:color="auto" w:fill="FFFFFF" w:themeFill="background1"/>
        <w:tabs>
          <w:tab w:val="left" w:pos="0"/>
          <w:tab w:val="left" w:pos="284"/>
        </w:tabs>
        <w:spacing w:before="240" w:after="240" w:line="22" w:lineRule="atLeast"/>
        <w:rPr>
          <w:rStyle w:val="nfase"/>
          <w:rFonts w:ascii="Arial" w:hAnsi="Arial" w:cs="Arial"/>
          <w:sz w:val="20"/>
          <w:szCs w:val="22"/>
        </w:rPr>
      </w:pPr>
      <w:r>
        <w:rPr>
          <w:rFonts w:ascii="Arial" w:hAnsi="Arial" w:cs="Arial"/>
          <w:sz w:val="22"/>
          <w:szCs w:val="22"/>
        </w:rPr>
        <w:lastRenderedPageBreak/>
        <w:t>Não se aplica</w:t>
      </w:r>
      <w:r w:rsidR="009E4E98" w:rsidRPr="009E4E98">
        <w:rPr>
          <w:rFonts w:ascii="Arial" w:hAnsi="Arial" w:cs="Arial"/>
          <w:sz w:val="22"/>
        </w:rPr>
        <w:t>.</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9D03B6">
        <w:rPr>
          <w:rFonts w:ascii="Arial" w:hAnsi="Arial" w:cs="Arial"/>
          <w:b/>
          <w:sz w:val="22"/>
          <w:szCs w:val="22"/>
        </w:rPr>
        <w:t>QUALIFICAÇÃO TÉCNICA</w:t>
      </w:r>
    </w:p>
    <w:p w:rsidR="00390048" w:rsidRPr="00390048" w:rsidRDefault="00EC5059" w:rsidP="00AD5718">
      <w:pPr>
        <w:pStyle w:val="Contedodatabela"/>
        <w:tabs>
          <w:tab w:val="left" w:pos="0"/>
          <w:tab w:val="left" w:pos="567"/>
        </w:tabs>
        <w:spacing w:before="240" w:after="240" w:line="22" w:lineRule="atLeast"/>
        <w:rPr>
          <w:rFonts w:ascii="Arial" w:hAnsi="Arial" w:cs="Arial"/>
          <w:sz w:val="22"/>
          <w:szCs w:val="22"/>
        </w:rPr>
      </w:pPr>
      <w:r>
        <w:rPr>
          <w:rFonts w:ascii="Arial" w:hAnsi="Arial" w:cs="Arial"/>
          <w:sz w:val="22"/>
          <w:szCs w:val="22"/>
        </w:rPr>
        <w:t>Não se aplica</w:t>
      </w:r>
      <w:r w:rsidRPr="009E4E98">
        <w:rPr>
          <w:rFonts w:ascii="Arial" w:hAnsi="Arial" w:cs="Arial"/>
          <w:sz w:val="22"/>
        </w:rPr>
        <w:t>.</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lastRenderedPageBreak/>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de forma motivada, em campo próprio do sistema</w:t>
      </w:r>
      <w:r w:rsidRPr="009D03B6">
        <w:rPr>
          <w:szCs w:val="22"/>
        </w:rPr>
        <w:t>, manifestar sua intenção de recorrer.</w:t>
      </w:r>
    </w:p>
    <w:p w:rsidR="00D51482" w:rsidRPr="009D03B6" w:rsidRDefault="00D51482" w:rsidP="007F2850">
      <w:pPr>
        <w:pStyle w:val="Nivel3"/>
        <w:tabs>
          <w:tab w:val="left" w:pos="851"/>
        </w:tabs>
        <w:spacing w:before="240" w:after="240" w:line="22" w:lineRule="atLeast"/>
        <w:ind w:left="0" w:firstLine="0"/>
        <w:rPr>
          <w:sz w:val="22"/>
          <w:szCs w:val="22"/>
        </w:rPr>
      </w:pPr>
      <w:r w:rsidRPr="009D03B6">
        <w:rPr>
          <w:sz w:val="22"/>
          <w:szCs w:val="22"/>
        </w:rPr>
        <w:t>O prazo para manifestar a intenção de recursos será de 30 minutos.</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aceita a intenção de recurso será concedido o prazo de 03 (três) dias para a apresentação das razões de recurso, ficando os demais licitantes, desde logo intimados </w:t>
      </w:r>
      <w:r w:rsidRPr="009D03B6">
        <w:rPr>
          <w:szCs w:val="22"/>
        </w:rPr>
        <w:lastRenderedPageBreak/>
        <w:t>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 xml:space="preserve">Quando houver erro na aceitação do preço melhor classificado ou quando o licitante declarado vencedor não assinar o contrato, não retirar o instrumento equivalente ou não comprovar a regularização fiscal e trabalhista, nos termos do art. 43, §1º da LC nº </w:t>
      </w:r>
      <w:r w:rsidRPr="009D03B6">
        <w:rPr>
          <w:sz w:val="22"/>
          <w:szCs w:val="22"/>
        </w:rPr>
        <w:lastRenderedPageBreak/>
        <w:t>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 xml:space="preserve">ocorrerá em </w:t>
      </w:r>
      <w:r w:rsidRPr="009D03B6">
        <w:rPr>
          <w:szCs w:val="22"/>
        </w:rPr>
        <w:lastRenderedPageBreak/>
        <w:t>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6F29E5" w:rsidRPr="009D03B6" w:rsidTr="00EC42FF">
        <w:trPr>
          <w:cnfStyle w:val="000000100000"/>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.012</w:t>
            </w:r>
          </w:p>
        </w:tc>
      </w:tr>
      <w:tr w:rsidR="006F29E5" w:rsidRPr="009D03B6" w:rsidTr="00EC42FF">
        <w:trPr>
          <w:trHeight w:val="340"/>
        </w:trPr>
        <w:tc>
          <w:tcPr>
            <w:cnfStyle w:val="001000000000"/>
            <w:tcW w:w="1276" w:type="dxa"/>
            <w:shd w:val="clear" w:color="auto" w:fill="FFFFFF" w:themeFill="background1"/>
          </w:tcPr>
          <w:p w:rsidR="006F29E5" w:rsidRPr="009D03B6" w:rsidRDefault="006F29E5" w:rsidP="006F29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303</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.037</w:t>
            </w:r>
          </w:p>
        </w:tc>
      </w:tr>
      <w:tr w:rsidR="006F29E5" w:rsidRPr="009D03B6" w:rsidTr="00EC42FF">
        <w:trPr>
          <w:cnfStyle w:val="000000100000"/>
          <w:trHeight w:val="340"/>
        </w:trPr>
        <w:tc>
          <w:tcPr>
            <w:cnfStyle w:val="001000000000"/>
            <w:tcW w:w="1276" w:type="dxa"/>
            <w:shd w:val="clear" w:color="auto" w:fill="FFFFFF" w:themeFill="background1"/>
          </w:tcPr>
          <w:p w:rsidR="006F29E5" w:rsidRPr="009D03B6" w:rsidRDefault="006F29E5" w:rsidP="006F29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.018</w:t>
            </w:r>
          </w:p>
        </w:tc>
      </w:tr>
      <w:tr w:rsidR="006F29E5" w:rsidRPr="009D03B6" w:rsidTr="00EC42FF">
        <w:trPr>
          <w:trHeight w:val="340"/>
        </w:trPr>
        <w:tc>
          <w:tcPr>
            <w:cnfStyle w:val="001000000000"/>
            <w:tcW w:w="1276" w:type="dxa"/>
            <w:shd w:val="clear" w:color="auto" w:fill="FFFFFF" w:themeFill="background1"/>
          </w:tcPr>
          <w:p w:rsidR="006F29E5" w:rsidRPr="009D03B6" w:rsidRDefault="006F29E5" w:rsidP="006F29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6F29E5" w:rsidRPr="009D03B6" w:rsidTr="00EC42FF">
        <w:trPr>
          <w:cnfStyle w:val="000000100000"/>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6F29E5" w:rsidRPr="009D03B6" w:rsidTr="00EC42FF">
        <w:trPr>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.072</w:t>
            </w:r>
          </w:p>
        </w:tc>
      </w:tr>
      <w:tr w:rsidR="006F29E5" w:rsidRPr="009D03B6" w:rsidTr="00EC42FF">
        <w:trPr>
          <w:cnfStyle w:val="000000100000"/>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.061</w:t>
            </w:r>
          </w:p>
        </w:tc>
      </w:tr>
      <w:tr w:rsidR="006F29E5" w:rsidRPr="009D03B6" w:rsidTr="00EC42FF">
        <w:trPr>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.207</w:t>
            </w:r>
          </w:p>
        </w:tc>
      </w:tr>
      <w:tr w:rsidR="006F29E5" w:rsidRPr="009D03B6" w:rsidTr="00EC42FF">
        <w:trPr>
          <w:cnfStyle w:val="000000100000"/>
          <w:trHeight w:val="340"/>
        </w:trPr>
        <w:tc>
          <w:tcPr>
            <w:cnfStyle w:val="001000000000"/>
            <w:tcW w:w="1276" w:type="dxa"/>
            <w:shd w:val="clear" w:color="auto" w:fill="FFFFFF" w:themeFill="background1"/>
          </w:tcPr>
          <w:p w:rsidR="006F29E5" w:rsidRPr="009D03B6" w:rsidRDefault="006F29E5"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6F29E5" w:rsidRPr="009D03B6" w:rsidRDefault="006F29E5"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6F29E5" w:rsidRPr="009D03B6" w:rsidRDefault="006F29E5" w:rsidP="006F29E5">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.049</w:t>
            </w:r>
          </w:p>
        </w:tc>
      </w:tr>
      <w:tr w:rsidR="00EC42FF" w:rsidRPr="009D03B6" w:rsidTr="00EC42FF">
        <w:trPr>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.012</w:t>
            </w:r>
          </w:p>
        </w:tc>
      </w:tr>
      <w:tr w:rsidR="00EC42FF" w:rsidRPr="009D03B6" w:rsidTr="00EC42FF">
        <w:trPr>
          <w:cnfStyle w:val="000000100000"/>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05</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495</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EC42FF" w:rsidRPr="009D03B6" w:rsidTr="00EC42FF">
        <w:trPr>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.018</w:t>
            </w:r>
          </w:p>
        </w:tc>
      </w:tr>
      <w:tr w:rsidR="00EC42FF" w:rsidRPr="009D03B6" w:rsidTr="00EC42FF">
        <w:trPr>
          <w:cnfStyle w:val="000000100000"/>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.090</w:t>
            </w:r>
          </w:p>
        </w:tc>
      </w:tr>
      <w:tr w:rsidR="00EC42FF" w:rsidRPr="009D03B6" w:rsidTr="00EC42FF">
        <w:trPr>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r w:rsidR="00EC42FF" w:rsidRPr="009D03B6" w:rsidTr="00EC42FF">
        <w:trPr>
          <w:cnfStyle w:val="000000100000"/>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.072</w:t>
            </w:r>
          </w:p>
        </w:tc>
      </w:tr>
      <w:tr w:rsidR="00EC42FF" w:rsidRPr="009D03B6" w:rsidTr="00EC42FF">
        <w:trPr>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.061</w:t>
            </w:r>
          </w:p>
        </w:tc>
      </w:tr>
      <w:tr w:rsidR="00EC42FF" w:rsidRPr="009D03B6" w:rsidTr="00EC42FF">
        <w:trPr>
          <w:cnfStyle w:val="000000100000"/>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.207</w:t>
            </w:r>
          </w:p>
        </w:tc>
      </w:tr>
      <w:tr w:rsidR="00EC42FF" w:rsidRPr="009D03B6" w:rsidTr="00EC42FF">
        <w:trPr>
          <w:trHeight w:val="340"/>
        </w:trPr>
        <w:tc>
          <w:tcPr>
            <w:cnfStyle w:val="001000000000"/>
            <w:tcW w:w="1276" w:type="dxa"/>
            <w:shd w:val="clear" w:color="auto" w:fill="FFFFFF" w:themeFill="background1"/>
          </w:tcPr>
          <w:p w:rsidR="00EC42FF" w:rsidRPr="009D03B6" w:rsidRDefault="00EC42FF"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C42FF" w:rsidRPr="009D03B6" w:rsidRDefault="00EC42FF"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.049</w:t>
            </w:r>
          </w:p>
        </w:tc>
      </w:tr>
      <w:tr w:rsidR="00942AB7" w:rsidRPr="009D03B6" w:rsidTr="00EC42FF">
        <w:trPr>
          <w:cnfStyle w:val="000000100000"/>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495</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942AB7" w:rsidRPr="009D03B6" w:rsidTr="00EC42FF">
        <w:trPr>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942AB7" w:rsidRPr="009D03B6" w:rsidTr="00EC42FF">
        <w:trPr>
          <w:cnfStyle w:val="000000100000"/>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942AB7" w:rsidRPr="009D03B6" w:rsidTr="00EC42FF">
        <w:trPr>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.072</w:t>
            </w:r>
          </w:p>
        </w:tc>
      </w:tr>
      <w:tr w:rsidR="00942AB7" w:rsidRPr="009D03B6" w:rsidTr="00EC42FF">
        <w:trPr>
          <w:cnfStyle w:val="000000100000"/>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.061</w:t>
            </w:r>
          </w:p>
        </w:tc>
      </w:tr>
      <w:tr w:rsidR="00942AB7" w:rsidRPr="009D03B6" w:rsidTr="00EC42FF">
        <w:trPr>
          <w:trHeight w:val="340"/>
        </w:trPr>
        <w:tc>
          <w:tcPr>
            <w:cnfStyle w:val="001000000000"/>
            <w:tcW w:w="1276" w:type="dxa"/>
            <w:shd w:val="clear" w:color="auto" w:fill="FFFFFF" w:themeFill="background1"/>
          </w:tcPr>
          <w:p w:rsidR="00942AB7" w:rsidRPr="009D03B6" w:rsidRDefault="00942AB7" w:rsidP="00EC42F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42AB7" w:rsidRPr="009D03B6" w:rsidRDefault="00942AB7" w:rsidP="000703D3">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42AB7" w:rsidRPr="009D03B6" w:rsidRDefault="00942AB7" w:rsidP="00EC42F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.207</w:t>
            </w:r>
          </w:p>
        </w:tc>
      </w:tr>
    </w:tbl>
    <w:p w:rsidR="001D15B6" w:rsidRPr="008957E5" w:rsidRDefault="00662CAD" w:rsidP="008957E5">
      <w:pPr>
        <w:pStyle w:val="PargrafodaLista"/>
        <w:widowControl w:val="0"/>
        <w:numPr>
          <w:ilvl w:val="1"/>
          <w:numId w:val="35"/>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Pr="00C7268F">
        <w:rPr>
          <w:rFonts w:eastAsia="Arial"/>
          <w:b/>
          <w:szCs w:val="22"/>
          <w:lang w:eastAsia="en-US"/>
        </w:rPr>
        <w:t>Anexo V</w:t>
      </w:r>
      <w:r w:rsidRPr="00C7268F">
        <w:rPr>
          <w:rFonts w:eastAsia="Arial"/>
          <w:szCs w:val="22"/>
          <w:lang w:eastAsia="en-US"/>
        </w:rPr>
        <w:t xml:space="preserve"> deste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w:t>
      </w:r>
      <w:r w:rsidRPr="008957E5">
        <w:rPr>
          <w:bCs/>
          <w:kern w:val="2"/>
          <w:szCs w:val="22"/>
        </w:rPr>
        <w:lastRenderedPageBreak/>
        <w:t xml:space="preserve">notificação para este fim, </w:t>
      </w:r>
      <w:proofErr w:type="gramStart"/>
      <w:r w:rsidRPr="008957E5">
        <w:rPr>
          <w:kern w:val="2"/>
          <w:szCs w:val="22"/>
        </w:rPr>
        <w:t>sob pena</w:t>
      </w:r>
      <w:proofErr w:type="gramEnd"/>
      <w:r w:rsidRPr="008957E5">
        <w:rPr>
          <w:kern w:val="2"/>
          <w:szCs w:val="22"/>
        </w:rPr>
        <w:t xml:space="preserve">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8957E5">
      <w:pPr>
        <w:pStyle w:val="Nivel2"/>
        <w:numPr>
          <w:ilvl w:val="1"/>
          <w:numId w:val="36"/>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8957E5">
      <w:pPr>
        <w:pStyle w:val="Nivel2"/>
        <w:numPr>
          <w:ilvl w:val="1"/>
          <w:numId w:val="37"/>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8957E5">
      <w:pPr>
        <w:pStyle w:val="Nivel2"/>
        <w:numPr>
          <w:ilvl w:val="1"/>
          <w:numId w:val="37"/>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8957E5">
      <w:pPr>
        <w:pStyle w:val="Nivel2"/>
        <w:numPr>
          <w:ilvl w:val="1"/>
          <w:numId w:val="37"/>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8957E5">
      <w:pPr>
        <w:pStyle w:val="Nivel2"/>
        <w:numPr>
          <w:ilvl w:val="1"/>
          <w:numId w:val="38"/>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8957E5">
      <w:pPr>
        <w:pStyle w:val="Nivel2"/>
        <w:numPr>
          <w:ilvl w:val="1"/>
          <w:numId w:val="38"/>
        </w:numPr>
        <w:tabs>
          <w:tab w:val="left" w:pos="567"/>
        </w:tabs>
        <w:spacing w:before="240" w:after="240"/>
        <w:ind w:left="0" w:firstLine="0"/>
        <w:rPr>
          <w:snapToGrid w:val="0"/>
        </w:rPr>
      </w:pPr>
      <w:r>
        <w:t xml:space="preserve">Os preços registrados poderão ser revistos para restabelecer o equilíbrio econômico-financeiro inicial do contrato em caso de força maior, caso fortuito ou fato do príncipe ou </w:t>
      </w:r>
      <w:r>
        <w:lastRenderedPageBreak/>
        <w:t>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8957E5">
      <w:pPr>
        <w:pStyle w:val="Nivel2"/>
        <w:numPr>
          <w:ilvl w:val="1"/>
          <w:numId w:val="38"/>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8957E5">
      <w:pPr>
        <w:pStyle w:val="Nivel2"/>
        <w:numPr>
          <w:ilvl w:val="1"/>
          <w:numId w:val="38"/>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8957E5">
      <w:pPr>
        <w:pStyle w:val="Nivel2"/>
        <w:numPr>
          <w:ilvl w:val="1"/>
          <w:numId w:val="38"/>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8957E5">
      <w:pPr>
        <w:pStyle w:val="Nivel2"/>
        <w:numPr>
          <w:ilvl w:val="1"/>
          <w:numId w:val="38"/>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8957E5">
      <w:pPr>
        <w:pStyle w:val="Nivel2"/>
        <w:numPr>
          <w:ilvl w:val="1"/>
          <w:numId w:val="38"/>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790A23">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w:t>
      </w:r>
      <w:r w:rsidRPr="00A72440">
        <w:rPr>
          <w:rFonts w:ascii="Arial" w:hAnsi="Arial" w:cs="Arial"/>
          <w:color w:val="000000"/>
          <w:sz w:val="22"/>
          <w:szCs w:val="22"/>
        </w:rPr>
        <w:lastRenderedPageBreak/>
        <w:t xml:space="preserve">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42AB7">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42AB7">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42AB7">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42AB7">
        <w:rPr>
          <w:rFonts w:ascii="Arial" w:hAnsi="Arial" w:cs="Arial"/>
          <w:b/>
          <w:i/>
          <w:sz w:val="22"/>
          <w:szCs w:val="22"/>
        </w:rPr>
        <w:t>Conluio</w:t>
      </w:r>
      <w:r w:rsidRPr="009D03B6">
        <w:rPr>
          <w:rFonts w:ascii="Arial" w:hAnsi="Arial" w:cs="Arial"/>
          <w:sz w:val="22"/>
          <w:szCs w:val="22"/>
        </w:rPr>
        <w:t xml:space="preserve">: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w:t>
      </w:r>
      <w:r w:rsidRPr="00942AB7">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w:t>
      </w:r>
      <w:r w:rsidRPr="00942AB7">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lastRenderedPageBreak/>
        <w:t>DAS INFRAÇÕES ADMINISTRATIVAS E SANÇÕES</w:t>
      </w:r>
      <w:bookmarkEnd w:id="48"/>
    </w:p>
    <w:p w:rsidR="0083021E" w:rsidRDefault="003C7A23" w:rsidP="004D7A02">
      <w:pPr>
        <w:pStyle w:val="Nivel2"/>
        <w:numPr>
          <w:ilvl w:val="1"/>
          <w:numId w:val="25"/>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4D7A02">
      <w:pPr>
        <w:pStyle w:val="Nivel2"/>
        <w:numPr>
          <w:ilvl w:val="2"/>
          <w:numId w:val="25"/>
        </w:numPr>
        <w:tabs>
          <w:tab w:val="left" w:pos="851"/>
        </w:tabs>
        <w:spacing w:before="240" w:after="240" w:line="240" w:lineRule="auto"/>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4D7A02">
      <w:pPr>
        <w:pStyle w:val="Nivel2"/>
        <w:numPr>
          <w:ilvl w:val="2"/>
          <w:numId w:val="25"/>
        </w:numPr>
        <w:tabs>
          <w:tab w:val="left" w:pos="851"/>
        </w:tabs>
        <w:spacing w:before="240" w:after="240" w:line="240" w:lineRule="auto"/>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4D7A02">
      <w:pPr>
        <w:pStyle w:val="Nivel2"/>
        <w:numPr>
          <w:ilvl w:val="3"/>
          <w:numId w:val="25"/>
        </w:numPr>
        <w:tabs>
          <w:tab w:val="left" w:pos="993"/>
        </w:tabs>
        <w:spacing w:before="240" w:after="24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4D7A02">
      <w:pPr>
        <w:pStyle w:val="Nivel2"/>
        <w:numPr>
          <w:ilvl w:val="3"/>
          <w:numId w:val="25"/>
        </w:numPr>
        <w:tabs>
          <w:tab w:val="left" w:pos="993"/>
        </w:tabs>
        <w:spacing w:before="240" w:after="24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4D7A02">
      <w:pPr>
        <w:pStyle w:val="Nivel2"/>
        <w:numPr>
          <w:ilvl w:val="3"/>
          <w:numId w:val="25"/>
        </w:numPr>
        <w:tabs>
          <w:tab w:val="left" w:pos="993"/>
        </w:tabs>
        <w:spacing w:before="240" w:after="24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4D7A02">
      <w:pPr>
        <w:pStyle w:val="Nivel2"/>
        <w:numPr>
          <w:ilvl w:val="3"/>
          <w:numId w:val="25"/>
        </w:numPr>
        <w:tabs>
          <w:tab w:val="left" w:pos="993"/>
        </w:tabs>
        <w:spacing w:before="240" w:after="24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4D7A02">
      <w:pPr>
        <w:pStyle w:val="Nivel2"/>
        <w:numPr>
          <w:ilvl w:val="3"/>
          <w:numId w:val="25"/>
        </w:numPr>
        <w:tabs>
          <w:tab w:val="left" w:pos="993"/>
        </w:tabs>
        <w:spacing w:before="240" w:after="24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4D7A02">
      <w:pPr>
        <w:pStyle w:val="Nivel3"/>
        <w:numPr>
          <w:ilvl w:val="2"/>
          <w:numId w:val="25"/>
        </w:numPr>
        <w:tabs>
          <w:tab w:val="left" w:pos="851"/>
        </w:tabs>
        <w:spacing w:before="240" w:after="240" w:line="240" w:lineRule="auto"/>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4D7A02">
      <w:pPr>
        <w:pStyle w:val="Nivel3"/>
        <w:numPr>
          <w:ilvl w:val="3"/>
          <w:numId w:val="25"/>
        </w:numPr>
        <w:tabs>
          <w:tab w:val="left" w:pos="993"/>
        </w:tabs>
        <w:spacing w:before="240" w:after="240" w:line="240" w:lineRule="auto"/>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4D7A02">
      <w:pPr>
        <w:pStyle w:val="Nivel4"/>
        <w:numPr>
          <w:ilvl w:val="3"/>
          <w:numId w:val="25"/>
        </w:numPr>
        <w:tabs>
          <w:tab w:val="left" w:pos="993"/>
        </w:tabs>
        <w:spacing w:before="240" w:after="24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4D7A02">
      <w:pPr>
        <w:pStyle w:val="Nivel4"/>
        <w:numPr>
          <w:ilvl w:val="3"/>
          <w:numId w:val="25"/>
        </w:numPr>
        <w:tabs>
          <w:tab w:val="left" w:pos="993"/>
        </w:tabs>
        <w:spacing w:before="240" w:after="24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4D7A02">
      <w:pPr>
        <w:pStyle w:val="Nivel4"/>
        <w:numPr>
          <w:ilvl w:val="3"/>
          <w:numId w:val="25"/>
        </w:numPr>
        <w:tabs>
          <w:tab w:val="left" w:pos="993"/>
        </w:tabs>
        <w:spacing w:before="240" w:after="24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4D7A02">
      <w:pPr>
        <w:pStyle w:val="Nivel3"/>
        <w:numPr>
          <w:ilvl w:val="2"/>
          <w:numId w:val="25"/>
        </w:numPr>
        <w:tabs>
          <w:tab w:val="left" w:pos="851"/>
        </w:tabs>
        <w:spacing w:before="240" w:after="240" w:line="240" w:lineRule="auto"/>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4D7A02">
      <w:pPr>
        <w:pStyle w:val="Nivel3"/>
        <w:numPr>
          <w:ilvl w:val="2"/>
          <w:numId w:val="25"/>
        </w:numPr>
        <w:tabs>
          <w:tab w:val="left" w:pos="851"/>
        </w:tabs>
        <w:spacing w:before="240" w:after="240" w:line="240" w:lineRule="auto"/>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4D7A02">
      <w:pPr>
        <w:pStyle w:val="Nivel2"/>
        <w:numPr>
          <w:ilvl w:val="1"/>
          <w:numId w:val="25"/>
        </w:numPr>
        <w:tabs>
          <w:tab w:val="left" w:pos="567"/>
        </w:tabs>
        <w:spacing w:before="240" w:after="240" w:line="240" w:lineRule="auto"/>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Multa</w:t>
      </w:r>
      <w:r w:rsidR="003C7A23" w:rsidRPr="009D03B6">
        <w:rPr>
          <w:sz w:val="22"/>
          <w:szCs w:val="22"/>
        </w:rPr>
        <w:t>;</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lastRenderedPageBreak/>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4D7A02">
      <w:pPr>
        <w:pStyle w:val="Nivel2"/>
        <w:numPr>
          <w:ilvl w:val="1"/>
          <w:numId w:val="25"/>
        </w:numPr>
        <w:tabs>
          <w:tab w:val="left" w:pos="567"/>
        </w:tabs>
        <w:spacing w:before="240" w:after="240" w:line="240" w:lineRule="auto"/>
        <w:ind w:left="0" w:firstLine="0"/>
        <w:rPr>
          <w:szCs w:val="22"/>
        </w:rPr>
      </w:pPr>
      <w:r w:rsidRPr="009D03B6">
        <w:rPr>
          <w:szCs w:val="22"/>
        </w:rPr>
        <w:t>Na aplicação das sanções serão considerados:</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4D7A02">
      <w:pPr>
        <w:pStyle w:val="Nivel3"/>
        <w:numPr>
          <w:ilvl w:val="2"/>
          <w:numId w:val="25"/>
        </w:numPr>
        <w:tabs>
          <w:tab w:val="left" w:pos="851"/>
        </w:tabs>
        <w:spacing w:before="240" w:after="24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A72440">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lastRenderedPageBreak/>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C20FDD">
      <w:pPr>
        <w:pStyle w:val="Nivel01"/>
        <w:numPr>
          <w:ilvl w:val="0"/>
          <w:numId w:val="25"/>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lastRenderedPageBreak/>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A72440">
      <w:pPr>
        <w:widowControl w:val="0"/>
        <w:tabs>
          <w:tab w:val="left" w:pos="284"/>
        </w:tabs>
        <w:spacing w:before="120" w:after="120"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C7A23" w:rsidRPr="009D03B6" w:rsidRDefault="003C7A23" w:rsidP="003E0424">
      <w:pPr>
        <w:pStyle w:val="Nivel01"/>
        <w:numPr>
          <w:ilvl w:val="0"/>
          <w:numId w:val="25"/>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lastRenderedPageBreak/>
              <w:t>ANEXO V</w:t>
            </w:r>
          </w:p>
        </w:tc>
        <w:tc>
          <w:tcPr>
            <w:tcW w:w="4287" w:type="pct"/>
          </w:tcPr>
          <w:p w:rsidR="00130365" w:rsidRPr="009D03B6" w:rsidRDefault="00130365" w:rsidP="00C7268F">
            <w:pPr>
              <w:pStyle w:val="Corpodetexto2"/>
              <w:spacing w:before="120" w:line="22" w:lineRule="atLeast"/>
              <w:rPr>
                <w:rFonts w:ascii="Arial" w:hAnsi="Arial" w:cs="Arial"/>
                <w:b/>
                <w:sz w:val="22"/>
                <w:szCs w:val="22"/>
              </w:rPr>
            </w:pPr>
            <w:r w:rsidRPr="009D03B6">
              <w:rPr>
                <w:rFonts w:ascii="Arial" w:hAnsi="Arial" w:cs="Arial"/>
                <w:sz w:val="22"/>
                <w:szCs w:val="22"/>
              </w:rPr>
              <w:t>Minuta d</w:t>
            </w:r>
            <w:r w:rsidR="00C7268F">
              <w:rPr>
                <w:rFonts w:ascii="Arial" w:hAnsi="Arial" w:cs="Arial"/>
                <w:sz w:val="22"/>
                <w:szCs w:val="22"/>
              </w:rPr>
              <w:t>a</w:t>
            </w:r>
            <w:r w:rsidRPr="009D03B6">
              <w:rPr>
                <w:rFonts w:ascii="Arial" w:hAnsi="Arial" w:cs="Arial"/>
                <w:sz w:val="22"/>
                <w:szCs w:val="22"/>
              </w:rPr>
              <w:t xml:space="preserve"> </w:t>
            </w:r>
            <w:r w:rsidR="00C7268F">
              <w:rPr>
                <w:rFonts w:ascii="Arial" w:hAnsi="Arial" w:cs="Arial"/>
                <w:sz w:val="22"/>
                <w:szCs w:val="22"/>
              </w:rPr>
              <w:t>Ata de Registro de Preços</w:t>
            </w:r>
            <w:r w:rsidR="00ED60B4" w:rsidRPr="009D03B6">
              <w:rPr>
                <w:rFonts w:ascii="Arial" w:hAnsi="Arial" w:cs="Arial"/>
                <w:sz w:val="22"/>
                <w:szCs w:val="22"/>
              </w:rPr>
              <w:t>.</w:t>
            </w:r>
          </w:p>
        </w:tc>
      </w:tr>
    </w:tbl>
    <w:p w:rsidR="003C7A23" w:rsidRPr="002862F5" w:rsidRDefault="007F5ECD" w:rsidP="00C7268F">
      <w:pPr>
        <w:spacing w:before="240" w:line="22" w:lineRule="atLeast"/>
        <w:rPr>
          <w:rFonts w:ascii="Arial" w:eastAsia="MS Mincho" w:hAnsi="Arial" w:cs="Arial"/>
          <w:sz w:val="22"/>
          <w:szCs w:val="22"/>
        </w:rPr>
      </w:pPr>
      <w:r w:rsidRPr="002862F5">
        <w:rPr>
          <w:rFonts w:ascii="Arial" w:eastAsia="MS Mincho" w:hAnsi="Arial" w:cs="Arial"/>
          <w:sz w:val="22"/>
          <w:szCs w:val="22"/>
        </w:rPr>
        <w:t xml:space="preserve">Campo Magro/PR, </w:t>
      </w:r>
      <w:r w:rsidR="002862F5">
        <w:rPr>
          <w:rFonts w:ascii="Arial" w:eastAsia="MS Mincho" w:hAnsi="Arial" w:cs="Arial"/>
          <w:sz w:val="22"/>
          <w:szCs w:val="22"/>
        </w:rPr>
        <w:t>15</w:t>
      </w:r>
      <w:r w:rsidRPr="002862F5">
        <w:rPr>
          <w:rFonts w:ascii="Arial" w:eastAsia="MS Mincho" w:hAnsi="Arial" w:cs="Arial"/>
          <w:sz w:val="22"/>
          <w:szCs w:val="22"/>
        </w:rPr>
        <w:t xml:space="preserve"> de </w:t>
      </w:r>
      <w:r w:rsidR="002862F5">
        <w:rPr>
          <w:rFonts w:ascii="Arial" w:eastAsia="MS Mincho" w:hAnsi="Arial" w:cs="Arial"/>
          <w:sz w:val="22"/>
          <w:szCs w:val="22"/>
        </w:rPr>
        <w:t>abril</w:t>
      </w:r>
      <w:r w:rsidRPr="002862F5">
        <w:rPr>
          <w:rFonts w:ascii="Arial" w:eastAsia="MS Mincho" w:hAnsi="Arial" w:cs="Arial"/>
          <w:sz w:val="22"/>
          <w:szCs w:val="22"/>
        </w:rPr>
        <w:t xml:space="preserve"> de </w:t>
      </w:r>
      <w:proofErr w:type="gramStart"/>
      <w:r w:rsidR="007464FC" w:rsidRPr="002862F5">
        <w:rPr>
          <w:rFonts w:ascii="Arial" w:eastAsia="MS Mincho" w:hAnsi="Arial" w:cs="Arial"/>
          <w:sz w:val="22"/>
          <w:szCs w:val="22"/>
        </w:rPr>
        <w:t>2024</w:t>
      </w:r>
      <w:proofErr w:type="gramEnd"/>
    </w:p>
    <w:p w:rsidR="00E94F9E" w:rsidRDefault="00E94F9E"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787639" w:rsidRDefault="000A18A5" w:rsidP="004444CA">
      <w:pPr>
        <w:jc w:val="center"/>
        <w:rPr>
          <w:rFonts w:ascii="Arial" w:eastAsia="MS Mincho" w:hAnsi="Arial" w:cs="Arial"/>
          <w:color w:val="000000"/>
          <w:sz w:val="22"/>
          <w:szCs w:val="22"/>
        </w:rPr>
      </w:pPr>
      <w:r w:rsidRPr="00787639">
        <w:rPr>
          <w:rFonts w:ascii="Arial" w:eastAsia="MS Mincho" w:hAnsi="Arial" w:cs="Arial"/>
          <w:color w:val="000000"/>
          <w:sz w:val="22"/>
          <w:szCs w:val="22"/>
        </w:rPr>
        <w:t>___________________</w:t>
      </w:r>
      <w:r w:rsidR="00C7268F" w:rsidRPr="00787639">
        <w:rPr>
          <w:rFonts w:ascii="Arial" w:eastAsia="MS Mincho" w:hAnsi="Arial" w:cs="Arial"/>
          <w:color w:val="000000"/>
          <w:sz w:val="22"/>
          <w:szCs w:val="22"/>
        </w:rPr>
        <w:t>____</w:t>
      </w:r>
      <w:r w:rsidRPr="00787639">
        <w:rPr>
          <w:rFonts w:ascii="Arial" w:eastAsia="MS Mincho" w:hAnsi="Arial" w:cs="Arial"/>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027/2024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787639">
        <w:rPr>
          <w:rFonts w:ascii="Arial" w:eastAsia="MS Mincho" w:hAnsi="Arial" w:cs="Arial"/>
          <w:sz w:val="22"/>
          <w:szCs w:val="22"/>
        </w:rPr>
        <w:t>44</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0703D3" w:rsidRPr="008D35A6">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0703D3" w:rsidRPr="000703D3" w:rsidRDefault="000703D3" w:rsidP="003128CF">
      <w:pPr>
        <w:autoSpaceDE w:val="0"/>
        <w:spacing w:before="240" w:after="240"/>
        <w:jc w:val="both"/>
        <w:rPr>
          <w:rFonts w:ascii="Arial" w:eastAsia="Times New Roman" w:hAnsi="Arial" w:cs="Arial"/>
          <w:b/>
          <w:bCs/>
          <w:sz w:val="20"/>
          <w:szCs w:val="23"/>
          <w:highlight w:val="yellow"/>
        </w:rPr>
      </w:pPr>
      <w:r w:rsidRPr="000703D3">
        <w:rPr>
          <w:rFonts w:ascii="Arial" w:hAnsi="Arial" w:cs="Arial"/>
          <w:b/>
          <w:sz w:val="22"/>
          <w:szCs w:val="22"/>
        </w:rPr>
        <w:t>Objeto:</w:t>
      </w:r>
      <w:r w:rsidRPr="000703D3">
        <w:rPr>
          <w:rFonts w:ascii="Arial" w:hAnsi="Arial" w:cs="Arial"/>
          <w:sz w:val="22"/>
          <w:szCs w:val="22"/>
        </w:rPr>
        <w:t xml:space="preserve"> </w:t>
      </w:r>
      <w:sdt>
        <w:sdtPr>
          <w:rPr>
            <w:rFonts w:ascii="Arial" w:hAnsi="Arial" w:cs="Arial"/>
            <w:sz w:val="22"/>
            <w:szCs w:val="22"/>
          </w:rPr>
          <w:alias w:val="Categoria"/>
          <w:tag w:val=""/>
          <w:id w:val="5634749"/>
          <w:dataBinding w:prefixMappings="xmlns:ns0='http://purl.org/dc/elements/1.1/' xmlns:ns1='http://schemas.openxmlformats.org/package/2006/metadata/core-properties' " w:xpath="/ns1:coreProperties[1]/ns1:category[1]" w:storeItemID="{6C3C8BC8-F283-45AE-878A-BAB7291924A1}"/>
          <w:text/>
        </w:sdtPr>
        <w:sdtContent>
          <w:r w:rsidRPr="000703D3">
            <w:rPr>
              <w:rFonts w:ascii="Arial" w:hAnsi="Arial" w:cs="Arial"/>
              <w:sz w:val="22"/>
              <w:szCs w:val="22"/>
            </w:rPr>
            <w:t>Formação de registro de preços para serviços de instalação e manutenção de persianas, com fornecimento de materiais e mão de obra necessária, para atender as necessidades de diversas secretarias Municipais</w:t>
          </w:r>
        </w:sdtContent>
      </w:sdt>
      <w:r w:rsidRPr="000703D3">
        <w:rPr>
          <w:rFonts w:ascii="Arial" w:hAnsi="Arial" w:cs="Arial"/>
          <w:sz w:val="22"/>
          <w:szCs w:val="22"/>
        </w:rPr>
        <w:t>.</w:t>
      </w:r>
    </w:p>
    <w:p w:rsidR="003128CF" w:rsidRDefault="00662CAD" w:rsidP="003128CF">
      <w:pPr>
        <w:autoSpaceDE w:val="0"/>
        <w:spacing w:before="240" w:after="240"/>
        <w:jc w:val="both"/>
        <w:rPr>
          <w:rFonts w:ascii="Arial" w:hAnsi="Arial" w:cs="Arial"/>
          <w:b/>
          <w:bCs/>
          <w:sz w:val="22"/>
          <w:szCs w:val="23"/>
        </w:rPr>
      </w:pPr>
      <w:r>
        <w:rPr>
          <w:rFonts w:ascii="Arial" w:eastAsia="Times New Roman" w:hAnsi="Arial" w:cs="Arial"/>
          <w:b/>
          <w:bCs/>
          <w:sz w:val="22"/>
          <w:szCs w:val="23"/>
          <w:highlight w:val="yellow"/>
        </w:rPr>
        <w:t>GRUPO</w:t>
      </w:r>
      <w:r w:rsidR="003128CF" w:rsidRPr="003128CF">
        <w:rPr>
          <w:rFonts w:ascii="Arial" w:eastAsia="Times New Roman" w:hAnsi="Arial" w:cs="Arial"/>
          <w:b/>
          <w:bCs/>
          <w:sz w:val="22"/>
          <w:szCs w:val="23"/>
          <w:highlight w:val="yellow"/>
        </w:rPr>
        <w:t xml:space="preserve"> COM RESERVA DE COTA DE 25% - PARTICIPAÇÃO EXCLUSIVA DE MICRO EMPRESAS E EMPRESAS DE PEQUENO PORTE</w:t>
      </w:r>
      <w:r w:rsidR="003128CF" w:rsidRPr="003128CF">
        <w:rPr>
          <w:rFonts w:ascii="Arial" w:hAnsi="Arial" w:cs="Arial"/>
          <w:b/>
          <w:color w:val="FF0000"/>
          <w:sz w:val="22"/>
          <w:szCs w:val="23"/>
          <w:highlight w:val="yellow"/>
        </w:rPr>
        <w:t xml:space="preserve"> </w:t>
      </w:r>
      <w:r w:rsidR="003128CF" w:rsidRPr="003128CF">
        <w:rPr>
          <w:rFonts w:ascii="Arial" w:hAnsi="Arial" w:cs="Arial"/>
          <w:b/>
          <w:bCs/>
          <w:sz w:val="22"/>
          <w:szCs w:val="23"/>
          <w:highlight w:val="yellow"/>
        </w:rPr>
        <w:t>conforme Artigo 48, inc. III da Lei Complementar 123/2006</w:t>
      </w:r>
      <w:r w:rsidR="003128CF" w:rsidRPr="003128CF">
        <w:rPr>
          <w:rFonts w:ascii="Arial" w:hAnsi="Arial" w:cs="Arial"/>
          <w:b/>
          <w:bCs/>
          <w:sz w:val="22"/>
          <w:szCs w:val="23"/>
        </w:rPr>
        <w:t>.</w:t>
      </w:r>
    </w:p>
    <w:tbl>
      <w:tblPr>
        <w:tblW w:w="9295" w:type="dxa"/>
        <w:jc w:val="center"/>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80"/>
        <w:gridCol w:w="4380"/>
        <w:gridCol w:w="851"/>
        <w:gridCol w:w="708"/>
        <w:gridCol w:w="1236"/>
        <w:gridCol w:w="1640"/>
      </w:tblGrid>
      <w:tr w:rsidR="00662CAD" w:rsidRPr="00CD402B" w:rsidTr="007B537D">
        <w:trPr>
          <w:trHeight w:val="423"/>
          <w:jc w:val="center"/>
        </w:trPr>
        <w:tc>
          <w:tcPr>
            <w:tcW w:w="929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62CAD" w:rsidRPr="00CD402B" w:rsidRDefault="00662CAD" w:rsidP="00662CAD">
            <w:pPr>
              <w:pStyle w:val="Contedodatabela"/>
              <w:jc w:val="center"/>
              <w:rPr>
                <w:rFonts w:ascii="Arial" w:hAnsi="Arial" w:cs="Arial"/>
                <w:b/>
                <w:sz w:val="22"/>
                <w:szCs w:val="22"/>
              </w:rPr>
            </w:pPr>
            <w:r w:rsidRPr="00CD402B">
              <w:rPr>
                <w:rFonts w:ascii="Arial" w:hAnsi="Arial" w:cs="Arial"/>
                <w:b/>
                <w:sz w:val="22"/>
                <w:szCs w:val="22"/>
              </w:rPr>
              <w:t>GRUPO 01</w:t>
            </w:r>
            <w:r w:rsidR="007B537D">
              <w:rPr>
                <w:rFonts w:ascii="Arial" w:hAnsi="Arial" w:cs="Arial"/>
                <w:b/>
                <w:sz w:val="22"/>
                <w:szCs w:val="22"/>
              </w:rPr>
              <w:t xml:space="preserve"> – Cota reservada</w:t>
            </w:r>
          </w:p>
        </w:tc>
      </w:tr>
      <w:tr w:rsidR="00662CAD" w:rsidRPr="00CD402B" w:rsidTr="007B537D">
        <w:trPr>
          <w:trHeight w:val="919"/>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D402B" w:rsidRDefault="00662CAD" w:rsidP="007B537D">
            <w:pPr>
              <w:pStyle w:val="Contedodatabela"/>
              <w:ind w:right="-74" w:hanging="88"/>
              <w:jc w:val="center"/>
              <w:rPr>
                <w:rFonts w:ascii="Arial" w:hAnsi="Arial" w:cs="Arial"/>
                <w:b/>
                <w:sz w:val="20"/>
                <w:szCs w:val="22"/>
              </w:rPr>
            </w:pPr>
            <w:r w:rsidRPr="00CD402B">
              <w:rPr>
                <w:rFonts w:ascii="Arial" w:hAnsi="Arial" w:cs="Arial"/>
                <w:b/>
                <w:sz w:val="20"/>
                <w:szCs w:val="22"/>
              </w:rPr>
              <w:t>Item</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CD402B" w:rsidRDefault="00662CAD" w:rsidP="007B537D">
            <w:pPr>
              <w:pStyle w:val="Contedodatabela"/>
              <w:jc w:val="center"/>
              <w:rPr>
                <w:rFonts w:ascii="Arial" w:hAnsi="Arial" w:cs="Arial"/>
                <w:b/>
                <w:sz w:val="20"/>
                <w:szCs w:val="22"/>
              </w:rPr>
            </w:pPr>
            <w:r w:rsidRPr="00CD402B">
              <w:rPr>
                <w:rFonts w:ascii="Arial" w:hAnsi="Arial" w:cs="Arial"/>
                <w:b/>
                <w:sz w:val="20"/>
                <w:szCs w:val="22"/>
              </w:rPr>
              <w:t>Especificação</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CD402B" w:rsidRDefault="00662CAD" w:rsidP="007B537D">
            <w:pPr>
              <w:pStyle w:val="Contedodatabela"/>
              <w:ind w:left="-108" w:right="-108"/>
              <w:jc w:val="center"/>
              <w:rPr>
                <w:rFonts w:ascii="Arial" w:hAnsi="Arial" w:cs="Arial"/>
                <w:b/>
                <w:sz w:val="20"/>
                <w:szCs w:val="22"/>
              </w:rPr>
            </w:pPr>
            <w:r w:rsidRPr="00CD402B">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D402B" w:rsidRDefault="00662CAD" w:rsidP="007B537D">
            <w:pPr>
              <w:pStyle w:val="Contedodatabela"/>
              <w:ind w:right="-108" w:hanging="108"/>
              <w:jc w:val="center"/>
              <w:rPr>
                <w:rFonts w:ascii="Arial" w:hAnsi="Arial" w:cs="Arial"/>
                <w:b/>
                <w:sz w:val="20"/>
                <w:szCs w:val="22"/>
              </w:rPr>
            </w:pPr>
            <w:r w:rsidRPr="00CD402B">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D402B" w:rsidRDefault="00662CAD" w:rsidP="007B537D">
            <w:pPr>
              <w:pStyle w:val="Contedodatabela"/>
              <w:jc w:val="center"/>
              <w:rPr>
                <w:rFonts w:ascii="Arial" w:hAnsi="Arial" w:cs="Arial"/>
                <w:b/>
                <w:sz w:val="20"/>
                <w:szCs w:val="22"/>
              </w:rPr>
            </w:pPr>
            <w:r w:rsidRPr="00CD402B">
              <w:rPr>
                <w:rFonts w:ascii="Arial" w:hAnsi="Arial" w:cs="Arial"/>
                <w:b/>
                <w:sz w:val="20"/>
                <w:szCs w:val="22"/>
              </w:rPr>
              <w:t>Valor máximo unitário</w:t>
            </w:r>
          </w:p>
          <w:p w:rsidR="00662CAD" w:rsidRPr="00CD402B" w:rsidRDefault="00662CAD" w:rsidP="007B537D">
            <w:pPr>
              <w:pStyle w:val="Contedodatabela"/>
              <w:jc w:val="center"/>
              <w:rPr>
                <w:rFonts w:ascii="Arial" w:hAnsi="Arial" w:cs="Arial"/>
                <w:b/>
                <w:sz w:val="20"/>
                <w:szCs w:val="22"/>
              </w:rPr>
            </w:pPr>
            <w:r w:rsidRPr="00CD402B">
              <w:rPr>
                <w:rFonts w:ascii="Arial" w:hAnsi="Arial" w:cs="Arial"/>
                <w:b/>
                <w:sz w:val="20"/>
                <w:szCs w:val="22"/>
              </w:rPr>
              <w:t>R$</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D402B" w:rsidRDefault="00662CAD" w:rsidP="007B537D">
            <w:pPr>
              <w:pStyle w:val="Contedodatabela"/>
              <w:jc w:val="center"/>
              <w:rPr>
                <w:rFonts w:ascii="Arial" w:hAnsi="Arial" w:cs="Arial"/>
                <w:b/>
                <w:sz w:val="20"/>
                <w:szCs w:val="22"/>
              </w:rPr>
            </w:pPr>
            <w:r w:rsidRPr="00CD402B">
              <w:rPr>
                <w:rFonts w:ascii="Arial" w:hAnsi="Arial" w:cs="Arial"/>
                <w:b/>
                <w:sz w:val="20"/>
                <w:szCs w:val="22"/>
              </w:rPr>
              <w:t>Valor máximo total</w:t>
            </w:r>
          </w:p>
          <w:p w:rsidR="00662CAD" w:rsidRPr="00CD402B" w:rsidRDefault="00662CAD" w:rsidP="007B537D">
            <w:pPr>
              <w:pStyle w:val="Contedodatabela"/>
              <w:jc w:val="center"/>
              <w:rPr>
                <w:rFonts w:ascii="Arial" w:hAnsi="Arial" w:cs="Arial"/>
                <w:b/>
                <w:sz w:val="20"/>
                <w:szCs w:val="22"/>
              </w:rPr>
            </w:pPr>
            <w:r w:rsidRPr="00CD402B">
              <w:rPr>
                <w:rFonts w:ascii="Arial" w:hAnsi="Arial" w:cs="Arial"/>
                <w:b/>
                <w:sz w:val="20"/>
                <w:szCs w:val="22"/>
              </w:rPr>
              <w:t>R$</w:t>
            </w:r>
          </w:p>
        </w:tc>
      </w:tr>
      <w:tr w:rsidR="000703D3" w:rsidRPr="00CD402B" w:rsidTr="007B537D">
        <w:trPr>
          <w:trHeight w:val="681"/>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703D3" w:rsidRPr="00CD402B" w:rsidRDefault="000703D3" w:rsidP="00BB3B42">
            <w:pPr>
              <w:pStyle w:val="Contedodatabela"/>
              <w:spacing w:before="120" w:after="120"/>
              <w:jc w:val="center"/>
              <w:rPr>
                <w:rFonts w:ascii="Arial" w:hAnsi="Arial" w:cs="Arial"/>
                <w:color w:val="000000"/>
                <w:sz w:val="22"/>
                <w:szCs w:val="22"/>
              </w:rPr>
            </w:pPr>
            <w:r w:rsidRPr="00CD402B">
              <w:rPr>
                <w:rFonts w:ascii="Arial" w:hAnsi="Arial" w:cs="Arial"/>
                <w:sz w:val="22"/>
                <w:szCs w:val="22"/>
              </w:rPr>
              <w:t>01</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tecido 100% poliéster</w:t>
            </w:r>
            <w:r w:rsidR="000703D3" w:rsidRPr="000703D3">
              <w:rPr>
                <w:rFonts w:ascii="Arial" w:eastAsia="Times New Roman" w:hAnsi="Arial" w:cs="Arial"/>
                <w:sz w:val="22"/>
                <w:szCs w:val="22"/>
              </w:rPr>
              <w:t xml:space="preserve">, com lâminas com 89 mm, girando 180 graus, trilho standard em alumínio natural, com corrente bolada e comando de PVC branco, não </w:t>
            </w:r>
            <w:r w:rsidR="000703D3">
              <w:rPr>
                <w:rFonts w:ascii="Arial" w:eastAsia="Times New Roman" w:hAnsi="Arial" w:cs="Arial"/>
                <w:sz w:val="22"/>
                <w:szCs w:val="22"/>
              </w:rPr>
              <w:t>p</w:t>
            </w:r>
            <w:r w:rsidR="000703D3" w:rsidRPr="000703D3">
              <w:rPr>
                <w:rFonts w:ascii="Arial" w:eastAsia="Times New Roman" w:hAnsi="Arial" w:cs="Arial"/>
                <w:sz w:val="22"/>
                <w:szCs w:val="22"/>
              </w:rPr>
              <w:t xml:space="preserve">odendo haver acessórios em aço ou metais oxidantes a parte inferior das laminas deverão ser unidas por uma corrente metálica em aço inox; carrinho em polipropileno com gancho em policarbonato, com garantia de </w:t>
            </w:r>
            <w:proofErr w:type="gramStart"/>
            <w:r w:rsidR="000703D3" w:rsidRPr="000703D3">
              <w:rPr>
                <w:rFonts w:ascii="Arial" w:eastAsia="Times New Roman" w:hAnsi="Arial" w:cs="Arial"/>
                <w:sz w:val="22"/>
                <w:szCs w:val="22"/>
              </w:rPr>
              <w:t>2</w:t>
            </w:r>
            <w:proofErr w:type="gramEnd"/>
            <w:r w:rsidR="000703D3" w:rsidRPr="000703D3">
              <w:rPr>
                <w:rFonts w:ascii="Arial" w:eastAsia="Times New Roman" w:hAnsi="Arial" w:cs="Arial"/>
                <w:sz w:val="22"/>
                <w:szCs w:val="22"/>
              </w:rPr>
              <w:t xml:space="preserve"> (dois) anos contra defeito de fabricação. Cor a definir.</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CD402B" w:rsidRDefault="000703D3" w:rsidP="000703D3">
            <w:pPr>
              <w:pStyle w:val="Contedodatabela"/>
              <w:spacing w:before="120" w:after="120"/>
              <w:jc w:val="center"/>
              <w:rPr>
                <w:rFonts w:ascii="Arial" w:hAnsi="Arial" w:cs="Arial"/>
                <w:sz w:val="22"/>
                <w:szCs w:val="22"/>
              </w:rPr>
            </w:pPr>
            <w:r>
              <w:rPr>
                <w:rFonts w:ascii="Arial" w:hAnsi="Arial" w:cs="Arial"/>
                <w:sz w:val="22"/>
                <w:szCs w:val="22"/>
              </w:rPr>
              <w:t>M²</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CD402B" w:rsidRDefault="000703D3" w:rsidP="00BB3B42">
            <w:pPr>
              <w:pStyle w:val="Contedodatabela"/>
              <w:spacing w:before="120" w:after="120"/>
              <w:ind w:right="-69" w:hanging="148"/>
              <w:jc w:val="center"/>
              <w:rPr>
                <w:rFonts w:ascii="Arial" w:hAnsi="Arial" w:cs="Arial"/>
                <w:sz w:val="22"/>
                <w:szCs w:val="22"/>
              </w:rPr>
            </w:pPr>
            <w:r>
              <w:rPr>
                <w:rFonts w:ascii="Arial" w:hAnsi="Arial" w:cs="Arial"/>
                <w:sz w:val="22"/>
                <w:szCs w:val="22"/>
              </w:rPr>
              <w:t>215</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F147F2" w:rsidRDefault="000703D3" w:rsidP="000703D3">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108,84</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F147F2" w:rsidRDefault="000703D3" w:rsidP="000703D3">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23.400,60</w:t>
            </w:r>
          </w:p>
        </w:tc>
      </w:tr>
      <w:tr w:rsidR="000703D3" w:rsidRPr="00CD402B" w:rsidTr="007B537D">
        <w:trPr>
          <w:trHeight w:val="563"/>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703D3" w:rsidRPr="00CD402B" w:rsidRDefault="000703D3" w:rsidP="00BB3B42">
            <w:pPr>
              <w:pStyle w:val="Contedodatabela"/>
              <w:spacing w:before="120" w:after="120"/>
              <w:jc w:val="center"/>
              <w:rPr>
                <w:rFonts w:ascii="Arial" w:hAnsi="Arial" w:cs="Arial"/>
                <w:color w:val="000000"/>
                <w:sz w:val="22"/>
                <w:szCs w:val="22"/>
              </w:rPr>
            </w:pPr>
            <w:r w:rsidRPr="00CD402B">
              <w:rPr>
                <w:rFonts w:ascii="Arial" w:hAnsi="Arial" w:cs="Arial"/>
                <w:sz w:val="22"/>
                <w:szCs w:val="22"/>
              </w:rPr>
              <w:t>02</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PVC fosco liso</w:t>
            </w:r>
            <w:r w:rsidRPr="000703D3">
              <w:rPr>
                <w:rFonts w:ascii="Arial" w:eastAsia="Times New Roman" w:hAnsi="Arial" w:cs="Arial"/>
                <w:sz w:val="22"/>
                <w:szCs w:val="22"/>
              </w:rPr>
              <w:t xml:space="preserve"> </w:t>
            </w:r>
            <w:r w:rsidR="000703D3" w:rsidRPr="000703D3">
              <w:rPr>
                <w:rFonts w:ascii="Arial" w:eastAsia="Times New Roman" w:hAnsi="Arial" w:cs="Arial"/>
                <w:sz w:val="22"/>
                <w:szCs w:val="22"/>
              </w:rPr>
              <w:t xml:space="preserve">com lâminas com 89 mm, girando 180 graus, trilho standard em alumínio natural, com corrente bolada e comando de PVC branco; carrinho em polipropileno com gancho em policarbonato, com garantia de </w:t>
            </w:r>
            <w:proofErr w:type="gramStart"/>
            <w:r w:rsidR="000703D3" w:rsidRPr="000703D3">
              <w:rPr>
                <w:rFonts w:ascii="Arial" w:eastAsia="Times New Roman" w:hAnsi="Arial" w:cs="Arial"/>
                <w:sz w:val="22"/>
                <w:szCs w:val="22"/>
              </w:rPr>
              <w:t>2</w:t>
            </w:r>
            <w:proofErr w:type="gramEnd"/>
            <w:r w:rsidR="000703D3" w:rsidRPr="000703D3">
              <w:rPr>
                <w:rFonts w:ascii="Arial" w:eastAsia="Times New Roman" w:hAnsi="Arial" w:cs="Arial"/>
                <w:sz w:val="22"/>
                <w:szCs w:val="22"/>
              </w:rPr>
              <w:t xml:space="preserve"> (dois) anos contra defeito de fabricação. Cor a definir.</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CD402B" w:rsidRDefault="000703D3" w:rsidP="00BB3B42">
            <w:pPr>
              <w:pStyle w:val="Contedodatabela"/>
              <w:spacing w:before="120" w:after="120"/>
              <w:jc w:val="center"/>
              <w:rPr>
                <w:rFonts w:ascii="Arial" w:hAnsi="Arial" w:cs="Arial"/>
                <w:sz w:val="22"/>
                <w:szCs w:val="22"/>
              </w:rPr>
            </w:pPr>
            <w:r>
              <w:rPr>
                <w:rFonts w:ascii="Arial" w:hAnsi="Arial" w:cs="Arial"/>
                <w:sz w:val="22"/>
                <w:szCs w:val="22"/>
              </w:rPr>
              <w:t>M²</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CD402B" w:rsidRDefault="000703D3" w:rsidP="00BB3B42">
            <w:pPr>
              <w:pStyle w:val="Contedodatabela"/>
              <w:spacing w:before="120" w:after="120"/>
              <w:jc w:val="center"/>
              <w:rPr>
                <w:rFonts w:ascii="Arial" w:hAnsi="Arial" w:cs="Arial"/>
                <w:sz w:val="22"/>
                <w:szCs w:val="22"/>
              </w:rPr>
            </w:pPr>
            <w:r>
              <w:rPr>
                <w:rFonts w:ascii="Arial" w:hAnsi="Arial" w:cs="Arial"/>
                <w:sz w:val="22"/>
                <w:szCs w:val="22"/>
              </w:rPr>
              <w:t>137</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F147F2" w:rsidRDefault="000703D3" w:rsidP="000703D3">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164,96</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703D3" w:rsidRPr="00F147F2" w:rsidRDefault="000703D3" w:rsidP="000703D3">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22.599,52</w:t>
            </w:r>
          </w:p>
        </w:tc>
      </w:tr>
      <w:tr w:rsidR="000703D3" w:rsidRPr="00CD402B" w:rsidTr="007B537D">
        <w:trPr>
          <w:trHeight w:val="686"/>
          <w:jc w:val="center"/>
        </w:trPr>
        <w:tc>
          <w:tcPr>
            <w:tcW w:w="48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0703D3" w:rsidRPr="00CD402B" w:rsidRDefault="000703D3" w:rsidP="00BB3B42">
            <w:pPr>
              <w:pStyle w:val="Contedodatabela"/>
              <w:spacing w:before="120" w:after="120"/>
              <w:jc w:val="center"/>
              <w:rPr>
                <w:rFonts w:ascii="Arial" w:hAnsi="Arial" w:cs="Arial"/>
                <w:color w:val="000000"/>
                <w:sz w:val="22"/>
                <w:szCs w:val="22"/>
              </w:rPr>
            </w:pPr>
            <w:r w:rsidRPr="00CD402B">
              <w:rPr>
                <w:rFonts w:ascii="Arial" w:hAnsi="Arial" w:cs="Arial"/>
                <w:sz w:val="22"/>
                <w:szCs w:val="22"/>
              </w:rPr>
              <w:t>03</w:t>
            </w:r>
          </w:p>
        </w:tc>
        <w:tc>
          <w:tcPr>
            <w:tcW w:w="438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703D3"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 xml:space="preserve">Fornecimento e instalação de persiana </w:t>
            </w:r>
            <w:r w:rsidRPr="007B537D">
              <w:rPr>
                <w:rFonts w:ascii="Arial" w:eastAsia="Times New Roman" w:hAnsi="Arial" w:cs="Arial"/>
                <w:b/>
                <w:bCs/>
                <w:sz w:val="22"/>
                <w:szCs w:val="22"/>
                <w:u w:val="single"/>
              </w:rPr>
              <w:t>horizontal</w:t>
            </w:r>
            <w:r w:rsidRPr="007B537D">
              <w:rPr>
                <w:rFonts w:ascii="Arial" w:eastAsia="Times New Roman" w:hAnsi="Arial" w:cs="Arial"/>
                <w:sz w:val="22"/>
                <w:szCs w:val="22"/>
                <w:u w:val="single"/>
              </w:rPr>
              <w:t xml:space="preserve">, </w:t>
            </w:r>
            <w:r w:rsidRPr="000703D3">
              <w:rPr>
                <w:rFonts w:ascii="Arial" w:eastAsia="Times New Roman" w:hAnsi="Arial" w:cs="Arial"/>
                <w:b/>
                <w:bCs/>
                <w:sz w:val="22"/>
                <w:szCs w:val="22"/>
                <w:u w:val="single"/>
              </w:rPr>
              <w:t>confeccionada em alumínio</w:t>
            </w:r>
            <w:r w:rsidR="000703D3" w:rsidRPr="000703D3">
              <w:rPr>
                <w:rFonts w:ascii="Arial" w:eastAsia="Times New Roman" w:hAnsi="Arial" w:cs="Arial"/>
                <w:sz w:val="22"/>
                <w:szCs w:val="22"/>
              </w:rPr>
              <w:t xml:space="preserve">, com lâminas lisas medindo 25 mm de largura e de 0,20 mm a 0,30 mm de espessura, trilho confeccionado em alumínio com </w:t>
            </w:r>
            <w:r>
              <w:rPr>
                <w:rFonts w:ascii="Arial" w:eastAsia="Times New Roman" w:hAnsi="Arial" w:cs="Arial"/>
                <w:sz w:val="22"/>
                <w:szCs w:val="22"/>
              </w:rPr>
              <w:t>M</w:t>
            </w:r>
            <w:r w:rsidR="000703D3" w:rsidRPr="000703D3">
              <w:rPr>
                <w:rFonts w:ascii="Arial" w:eastAsia="Times New Roman" w:hAnsi="Arial" w:cs="Arial"/>
                <w:sz w:val="22"/>
                <w:szCs w:val="22"/>
              </w:rPr>
              <w:t xml:space="preserve">edidas de 30 mm de altura e largura, sem bandô, com </w:t>
            </w:r>
            <w:proofErr w:type="gramStart"/>
            <w:r w:rsidR="000703D3" w:rsidRPr="000703D3">
              <w:rPr>
                <w:rFonts w:ascii="Arial" w:eastAsia="Times New Roman" w:hAnsi="Arial" w:cs="Arial"/>
                <w:sz w:val="22"/>
                <w:szCs w:val="22"/>
              </w:rPr>
              <w:t>acessórios tipo</w:t>
            </w:r>
            <w:proofErr w:type="gramEnd"/>
            <w:r w:rsidR="000703D3" w:rsidRPr="000703D3">
              <w:rPr>
                <w:rFonts w:ascii="Arial" w:eastAsia="Times New Roman" w:hAnsi="Arial" w:cs="Arial"/>
                <w:sz w:val="22"/>
                <w:szCs w:val="22"/>
              </w:rPr>
              <w:t xml:space="preserve"> suporte em L de metal para fixação do trilho. Comando para levantar e abaixar as </w:t>
            </w:r>
            <w:r w:rsidR="000703D3" w:rsidRPr="000703D3">
              <w:rPr>
                <w:rFonts w:ascii="Arial" w:eastAsia="Times New Roman" w:hAnsi="Arial" w:cs="Arial"/>
                <w:sz w:val="22"/>
                <w:szCs w:val="22"/>
              </w:rPr>
              <w:lastRenderedPageBreak/>
              <w:t xml:space="preserve">lâminas com cordinhas de fibra de nylon, bastão em acrílico para mover as lâminas em um ângulo de 180º com </w:t>
            </w:r>
            <w:proofErr w:type="gramStart"/>
            <w:r w:rsidR="000703D3" w:rsidRPr="000703D3">
              <w:rPr>
                <w:rFonts w:ascii="Arial" w:eastAsia="Times New Roman" w:hAnsi="Arial" w:cs="Arial"/>
                <w:sz w:val="22"/>
                <w:szCs w:val="22"/>
              </w:rPr>
              <w:t>7</w:t>
            </w:r>
            <w:proofErr w:type="gramEnd"/>
            <w:r w:rsidR="000703D3" w:rsidRPr="000703D3">
              <w:rPr>
                <w:rFonts w:ascii="Arial" w:eastAsia="Times New Roman" w:hAnsi="Arial" w:cs="Arial"/>
                <w:sz w:val="22"/>
                <w:szCs w:val="22"/>
              </w:rPr>
              <w:t xml:space="preserve"> mm de  diâmetro. Cor a definir.</w:t>
            </w:r>
          </w:p>
        </w:tc>
        <w:tc>
          <w:tcPr>
            <w:tcW w:w="851"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703D3" w:rsidRPr="00CD402B" w:rsidRDefault="000703D3" w:rsidP="00BB3B42">
            <w:pPr>
              <w:pStyle w:val="Contedodatabela"/>
              <w:spacing w:before="120" w:after="120"/>
              <w:jc w:val="center"/>
              <w:rPr>
                <w:rFonts w:ascii="Arial" w:hAnsi="Arial" w:cs="Arial"/>
                <w:sz w:val="22"/>
                <w:szCs w:val="22"/>
              </w:rPr>
            </w:pPr>
            <w:r>
              <w:rPr>
                <w:rFonts w:ascii="Arial" w:hAnsi="Arial" w:cs="Arial"/>
                <w:sz w:val="22"/>
                <w:szCs w:val="22"/>
              </w:rPr>
              <w:lastRenderedPageBreak/>
              <w:t>M²</w:t>
            </w:r>
          </w:p>
        </w:tc>
        <w:tc>
          <w:tcPr>
            <w:tcW w:w="708"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703D3" w:rsidRPr="00CD402B" w:rsidRDefault="000703D3" w:rsidP="00BB3B42">
            <w:pPr>
              <w:pStyle w:val="Contedodatabela"/>
              <w:spacing w:before="120" w:after="120"/>
              <w:jc w:val="center"/>
              <w:rPr>
                <w:rFonts w:ascii="Arial" w:hAnsi="Arial" w:cs="Arial"/>
                <w:sz w:val="22"/>
                <w:szCs w:val="22"/>
              </w:rPr>
            </w:pPr>
            <w:r>
              <w:rPr>
                <w:rFonts w:ascii="Arial" w:hAnsi="Arial" w:cs="Arial"/>
                <w:sz w:val="22"/>
                <w:szCs w:val="22"/>
              </w:rPr>
              <w:t>67</w:t>
            </w:r>
          </w:p>
        </w:tc>
        <w:tc>
          <w:tcPr>
            <w:tcW w:w="123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703D3" w:rsidRPr="00F147F2" w:rsidRDefault="000703D3" w:rsidP="000703D3">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190,57</w:t>
            </w:r>
          </w:p>
        </w:tc>
        <w:tc>
          <w:tcPr>
            <w:tcW w:w="164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703D3" w:rsidRPr="00F147F2" w:rsidRDefault="000703D3"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sidR="007B537D">
              <w:rPr>
                <w:rFonts w:ascii="Arial" w:hAnsi="Arial" w:cs="Arial"/>
                <w:sz w:val="22"/>
                <w:szCs w:val="22"/>
              </w:rPr>
              <w:t>12.768,19</w:t>
            </w:r>
          </w:p>
        </w:tc>
      </w:tr>
      <w:tr w:rsidR="007B537D" w:rsidRPr="00CD402B" w:rsidTr="007B537D">
        <w:trPr>
          <w:trHeight w:val="1368"/>
          <w:jc w:val="center"/>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537D" w:rsidRPr="00CD402B" w:rsidRDefault="007B537D" w:rsidP="00BB3B42">
            <w:pPr>
              <w:pStyle w:val="Contedodatabela"/>
              <w:spacing w:before="120" w:after="120"/>
              <w:jc w:val="center"/>
              <w:rPr>
                <w:rFonts w:ascii="Arial" w:hAnsi="Arial" w:cs="Arial"/>
                <w:color w:val="000000"/>
                <w:sz w:val="22"/>
                <w:szCs w:val="22"/>
              </w:rPr>
            </w:pPr>
            <w:r w:rsidRPr="00CD402B">
              <w:rPr>
                <w:rFonts w:ascii="Arial" w:hAnsi="Arial" w:cs="Arial"/>
                <w:sz w:val="22"/>
                <w:szCs w:val="22"/>
              </w:rPr>
              <w:lastRenderedPageBreak/>
              <w:t>04</w:t>
            </w:r>
          </w:p>
        </w:tc>
        <w:tc>
          <w:tcPr>
            <w:tcW w:w="4380"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7B537D" w:rsidRDefault="007B537D" w:rsidP="007B537D">
            <w:pPr>
              <w:spacing w:before="120" w:after="120"/>
              <w:jc w:val="both"/>
              <w:rPr>
                <w:rFonts w:ascii="Arial" w:eastAsia="Times New Roman" w:hAnsi="Arial" w:cs="Arial"/>
                <w:b/>
                <w:bCs/>
                <w:sz w:val="22"/>
                <w:szCs w:val="22"/>
              </w:rPr>
            </w:pPr>
            <w:r w:rsidRPr="007B537D">
              <w:rPr>
                <w:rFonts w:ascii="Arial" w:eastAsia="Times New Roman" w:hAnsi="Arial" w:cs="Arial"/>
                <w:b/>
                <w:bCs/>
                <w:sz w:val="22"/>
                <w:szCs w:val="22"/>
              </w:rPr>
              <w:t>Serviço de manutenção preventiva e corretiva</w:t>
            </w:r>
            <w:r>
              <w:rPr>
                <w:rFonts w:ascii="Arial" w:eastAsia="Times New Roman" w:hAnsi="Arial" w:cs="Arial"/>
                <w:b/>
                <w:bCs/>
                <w:sz w:val="22"/>
                <w:szCs w:val="22"/>
              </w:rPr>
              <w:t xml:space="preserve"> de persiana</w:t>
            </w:r>
            <w:r w:rsidRPr="007B537D">
              <w:rPr>
                <w:rFonts w:ascii="Arial" w:eastAsia="Times New Roman" w:hAnsi="Arial" w:cs="Arial"/>
                <w:sz w:val="22"/>
                <w:szCs w:val="22"/>
              </w:rPr>
              <w:t>, incluindo todas as peças necessárias para a realização do serviço.</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CD402B" w:rsidRDefault="007B537D" w:rsidP="007B537D">
            <w:pPr>
              <w:pStyle w:val="Contedodatabela"/>
              <w:spacing w:before="120" w:after="120"/>
              <w:ind w:left="-108" w:right="-108"/>
              <w:jc w:val="center"/>
              <w:rPr>
                <w:rFonts w:ascii="Arial" w:hAnsi="Arial" w:cs="Arial"/>
                <w:sz w:val="22"/>
                <w:szCs w:val="22"/>
              </w:rPr>
            </w:pPr>
            <w:r w:rsidRPr="00CD402B">
              <w:rPr>
                <w:rFonts w:ascii="Arial" w:hAnsi="Arial" w:cs="Arial"/>
                <w:sz w:val="22"/>
                <w:szCs w:val="22"/>
              </w:rPr>
              <w:t>Unidade</w:t>
            </w:r>
            <w:r>
              <w:rPr>
                <w:rFonts w:ascii="Arial" w:hAnsi="Arial" w:cs="Arial"/>
                <w:sz w:val="22"/>
                <w:szCs w:val="22"/>
              </w:rPr>
              <w:t>/ hora</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CD402B" w:rsidRDefault="007B537D" w:rsidP="00BB3B42">
            <w:pPr>
              <w:pStyle w:val="Contedodatabela"/>
              <w:spacing w:before="120" w:after="120"/>
              <w:jc w:val="center"/>
              <w:rPr>
                <w:rFonts w:ascii="Arial" w:hAnsi="Arial" w:cs="Arial"/>
                <w:sz w:val="22"/>
                <w:szCs w:val="22"/>
              </w:rPr>
            </w:pPr>
            <w:r>
              <w:rPr>
                <w:rFonts w:ascii="Arial" w:hAnsi="Arial" w:cs="Arial"/>
                <w:sz w:val="22"/>
                <w:szCs w:val="22"/>
              </w:rPr>
              <w:t>71</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F147F2" w:rsidRDefault="007B537D" w:rsidP="007B537D">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152,67</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F147F2" w:rsidRDefault="007B537D"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10.839,57</w:t>
            </w:r>
          </w:p>
        </w:tc>
      </w:tr>
      <w:tr w:rsidR="00662CAD" w:rsidRPr="00CD402B" w:rsidTr="007B537D">
        <w:trPr>
          <w:trHeight w:val="392"/>
          <w:jc w:val="center"/>
        </w:trPr>
        <w:tc>
          <w:tcPr>
            <w:tcW w:w="765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2CAD" w:rsidRPr="00CD402B" w:rsidRDefault="00662CAD" w:rsidP="00662CAD">
            <w:pPr>
              <w:pStyle w:val="Contedodatabela"/>
              <w:ind w:right="73"/>
              <w:jc w:val="right"/>
              <w:rPr>
                <w:rFonts w:ascii="Arial" w:hAnsi="Arial" w:cs="Arial"/>
                <w:b/>
                <w:sz w:val="22"/>
                <w:szCs w:val="22"/>
              </w:rPr>
            </w:pPr>
            <w:r w:rsidRPr="00CD402B">
              <w:rPr>
                <w:rFonts w:ascii="Arial" w:hAnsi="Arial" w:cs="Arial"/>
                <w:b/>
                <w:sz w:val="22"/>
                <w:szCs w:val="22"/>
              </w:rPr>
              <w:t>VALOR MÁXIMO TOTAL DO GRUPO 01</w:t>
            </w:r>
          </w:p>
        </w:tc>
        <w:tc>
          <w:tcPr>
            <w:tcW w:w="16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2CAD" w:rsidRPr="00CD402B" w:rsidRDefault="00662CAD" w:rsidP="007B537D">
            <w:pPr>
              <w:pStyle w:val="Contedodatabela"/>
              <w:jc w:val="center"/>
              <w:rPr>
                <w:rFonts w:ascii="Arial" w:hAnsi="Arial" w:cs="Arial"/>
                <w:b/>
                <w:sz w:val="22"/>
                <w:szCs w:val="22"/>
              </w:rPr>
            </w:pPr>
            <w:r w:rsidRPr="00CD402B">
              <w:rPr>
                <w:rFonts w:ascii="Arial" w:hAnsi="Arial" w:cs="Arial"/>
                <w:b/>
                <w:sz w:val="22"/>
                <w:szCs w:val="22"/>
              </w:rPr>
              <w:t xml:space="preserve">R$ </w:t>
            </w:r>
            <w:r w:rsidR="007B537D">
              <w:rPr>
                <w:rFonts w:ascii="Arial" w:hAnsi="Arial" w:cs="Arial"/>
                <w:b/>
                <w:sz w:val="22"/>
                <w:szCs w:val="22"/>
              </w:rPr>
              <w:t>69.607,88</w:t>
            </w:r>
          </w:p>
        </w:tc>
      </w:tr>
    </w:tbl>
    <w:p w:rsidR="003128CF" w:rsidRDefault="00CD402B" w:rsidP="006D44E8">
      <w:pPr>
        <w:autoSpaceDE w:val="0"/>
        <w:spacing w:before="240" w:after="240"/>
        <w:jc w:val="both"/>
        <w:rPr>
          <w:rFonts w:ascii="Arial" w:hAnsi="Arial" w:cs="Arial"/>
          <w:b/>
          <w:bCs/>
          <w:sz w:val="22"/>
          <w:szCs w:val="23"/>
        </w:rPr>
      </w:pPr>
      <w:r>
        <w:rPr>
          <w:rFonts w:ascii="Arial" w:eastAsia="Times New Roman" w:hAnsi="Arial" w:cs="Arial"/>
          <w:b/>
          <w:bCs/>
          <w:sz w:val="22"/>
          <w:szCs w:val="23"/>
          <w:highlight w:val="yellow"/>
        </w:rPr>
        <w:t>GRUPO</w:t>
      </w:r>
      <w:r w:rsidR="003128CF" w:rsidRPr="006D44E8">
        <w:rPr>
          <w:rFonts w:ascii="Arial" w:eastAsia="Times New Roman" w:hAnsi="Arial" w:cs="Arial"/>
          <w:b/>
          <w:bCs/>
          <w:sz w:val="22"/>
          <w:szCs w:val="23"/>
          <w:highlight w:val="yellow"/>
        </w:rPr>
        <w:t xml:space="preserve"> </w:t>
      </w:r>
      <w:r w:rsidR="003128CF" w:rsidRPr="006D44E8">
        <w:rPr>
          <w:rFonts w:ascii="Arial" w:hAnsi="Arial" w:cs="Arial"/>
          <w:b/>
          <w:bCs/>
          <w:sz w:val="22"/>
          <w:szCs w:val="23"/>
          <w:highlight w:val="yellow"/>
        </w:rPr>
        <w:t>COM COTA PRINCIPAL (75% do quantitativo geral) – participação de todos os interessados</w:t>
      </w:r>
      <w:r w:rsidR="006B511C">
        <w:rPr>
          <w:rFonts w:ascii="Arial" w:hAnsi="Arial" w:cs="Arial"/>
          <w:b/>
          <w:bCs/>
          <w:sz w:val="22"/>
          <w:szCs w:val="23"/>
        </w:rPr>
        <w:t>.</w:t>
      </w:r>
    </w:p>
    <w:tbl>
      <w:tblPr>
        <w:tblW w:w="9295" w:type="dxa"/>
        <w:jc w:val="center"/>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80"/>
        <w:gridCol w:w="4380"/>
        <w:gridCol w:w="851"/>
        <w:gridCol w:w="708"/>
        <w:gridCol w:w="1134"/>
        <w:gridCol w:w="102"/>
        <w:gridCol w:w="1640"/>
      </w:tblGrid>
      <w:tr w:rsidR="007B537D" w:rsidRPr="00CD402B" w:rsidTr="007B537D">
        <w:trPr>
          <w:trHeight w:val="423"/>
          <w:jc w:val="center"/>
        </w:trPr>
        <w:tc>
          <w:tcPr>
            <w:tcW w:w="92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B537D" w:rsidRPr="00CD402B" w:rsidRDefault="007B537D" w:rsidP="007B537D">
            <w:pPr>
              <w:pStyle w:val="Contedodatabela"/>
              <w:jc w:val="center"/>
              <w:rPr>
                <w:rFonts w:ascii="Arial" w:hAnsi="Arial" w:cs="Arial"/>
                <w:b/>
                <w:sz w:val="22"/>
                <w:szCs w:val="22"/>
              </w:rPr>
            </w:pPr>
            <w:r w:rsidRPr="00CD402B">
              <w:rPr>
                <w:rFonts w:ascii="Arial" w:hAnsi="Arial" w:cs="Arial"/>
                <w:b/>
                <w:sz w:val="22"/>
                <w:szCs w:val="22"/>
              </w:rPr>
              <w:t>GRUPO 0</w:t>
            </w:r>
            <w:r>
              <w:rPr>
                <w:rFonts w:ascii="Arial" w:hAnsi="Arial" w:cs="Arial"/>
                <w:b/>
                <w:sz w:val="22"/>
                <w:szCs w:val="22"/>
              </w:rPr>
              <w:t>2 – Cota principal</w:t>
            </w:r>
          </w:p>
        </w:tc>
      </w:tr>
      <w:tr w:rsidR="007B537D" w:rsidRPr="00CD402B" w:rsidTr="007B537D">
        <w:trPr>
          <w:trHeight w:val="919"/>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B537D" w:rsidRPr="00CD402B" w:rsidRDefault="007B537D" w:rsidP="007B537D">
            <w:pPr>
              <w:pStyle w:val="Contedodatabela"/>
              <w:ind w:right="-74" w:hanging="88"/>
              <w:jc w:val="center"/>
              <w:rPr>
                <w:rFonts w:ascii="Arial" w:hAnsi="Arial" w:cs="Arial"/>
                <w:b/>
                <w:sz w:val="20"/>
                <w:szCs w:val="22"/>
              </w:rPr>
            </w:pPr>
            <w:r w:rsidRPr="00CD402B">
              <w:rPr>
                <w:rFonts w:ascii="Arial" w:hAnsi="Arial" w:cs="Arial"/>
                <w:b/>
                <w:sz w:val="20"/>
                <w:szCs w:val="22"/>
              </w:rPr>
              <w:t>Item</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B537D" w:rsidRPr="00CD402B" w:rsidRDefault="007B537D" w:rsidP="007B537D">
            <w:pPr>
              <w:pStyle w:val="Contedodatabela"/>
              <w:jc w:val="center"/>
              <w:rPr>
                <w:rFonts w:ascii="Arial" w:hAnsi="Arial" w:cs="Arial"/>
                <w:b/>
                <w:sz w:val="20"/>
                <w:szCs w:val="22"/>
              </w:rPr>
            </w:pPr>
            <w:r w:rsidRPr="00CD402B">
              <w:rPr>
                <w:rFonts w:ascii="Arial" w:hAnsi="Arial" w:cs="Arial"/>
                <w:b/>
                <w:sz w:val="20"/>
                <w:szCs w:val="22"/>
              </w:rPr>
              <w:t>Especificação</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B537D" w:rsidRPr="00CD402B" w:rsidRDefault="007B537D" w:rsidP="007B537D">
            <w:pPr>
              <w:pStyle w:val="Contedodatabela"/>
              <w:ind w:left="-108" w:right="-108"/>
              <w:jc w:val="center"/>
              <w:rPr>
                <w:rFonts w:ascii="Arial" w:hAnsi="Arial" w:cs="Arial"/>
                <w:b/>
                <w:sz w:val="20"/>
                <w:szCs w:val="22"/>
              </w:rPr>
            </w:pPr>
            <w:r w:rsidRPr="00CD402B">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B537D" w:rsidRPr="00CD402B" w:rsidRDefault="007B537D" w:rsidP="007B537D">
            <w:pPr>
              <w:pStyle w:val="Contedodatabela"/>
              <w:ind w:right="-108" w:hanging="108"/>
              <w:jc w:val="center"/>
              <w:rPr>
                <w:rFonts w:ascii="Arial" w:hAnsi="Arial" w:cs="Arial"/>
                <w:b/>
                <w:sz w:val="20"/>
                <w:szCs w:val="22"/>
              </w:rPr>
            </w:pPr>
            <w:r w:rsidRPr="00CD402B">
              <w:rPr>
                <w:rFonts w:ascii="Arial" w:hAnsi="Arial" w:cs="Arial"/>
                <w:b/>
                <w:sz w:val="20"/>
                <w:szCs w:val="22"/>
              </w:rPr>
              <w:t>Quant.</w:t>
            </w:r>
          </w:p>
        </w:tc>
        <w:tc>
          <w:tcPr>
            <w:tcW w:w="12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B537D" w:rsidRPr="00CD402B" w:rsidRDefault="007B537D" w:rsidP="007B537D">
            <w:pPr>
              <w:pStyle w:val="Contedodatabela"/>
              <w:jc w:val="center"/>
              <w:rPr>
                <w:rFonts w:ascii="Arial" w:hAnsi="Arial" w:cs="Arial"/>
                <w:b/>
                <w:sz w:val="20"/>
                <w:szCs w:val="22"/>
              </w:rPr>
            </w:pPr>
            <w:r w:rsidRPr="00CD402B">
              <w:rPr>
                <w:rFonts w:ascii="Arial" w:hAnsi="Arial" w:cs="Arial"/>
                <w:b/>
                <w:sz w:val="20"/>
                <w:szCs w:val="22"/>
              </w:rPr>
              <w:t>Valor máximo unitário</w:t>
            </w:r>
          </w:p>
          <w:p w:rsidR="007B537D" w:rsidRPr="00CD402B" w:rsidRDefault="007B537D" w:rsidP="007B537D">
            <w:pPr>
              <w:pStyle w:val="Contedodatabela"/>
              <w:jc w:val="center"/>
              <w:rPr>
                <w:rFonts w:ascii="Arial" w:hAnsi="Arial" w:cs="Arial"/>
                <w:b/>
                <w:sz w:val="20"/>
                <w:szCs w:val="22"/>
              </w:rPr>
            </w:pPr>
            <w:r w:rsidRPr="00CD402B">
              <w:rPr>
                <w:rFonts w:ascii="Arial" w:hAnsi="Arial" w:cs="Arial"/>
                <w:b/>
                <w:sz w:val="20"/>
                <w:szCs w:val="22"/>
              </w:rPr>
              <w:t>R$</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B537D" w:rsidRPr="00CD402B" w:rsidRDefault="007B537D" w:rsidP="007B537D">
            <w:pPr>
              <w:pStyle w:val="Contedodatabela"/>
              <w:jc w:val="center"/>
              <w:rPr>
                <w:rFonts w:ascii="Arial" w:hAnsi="Arial" w:cs="Arial"/>
                <w:b/>
                <w:sz w:val="20"/>
                <w:szCs w:val="22"/>
              </w:rPr>
            </w:pPr>
            <w:r w:rsidRPr="00CD402B">
              <w:rPr>
                <w:rFonts w:ascii="Arial" w:hAnsi="Arial" w:cs="Arial"/>
                <w:b/>
                <w:sz w:val="20"/>
                <w:szCs w:val="22"/>
              </w:rPr>
              <w:t>Valor máximo total</w:t>
            </w:r>
          </w:p>
          <w:p w:rsidR="007B537D" w:rsidRPr="00CD402B" w:rsidRDefault="007B537D" w:rsidP="007B537D">
            <w:pPr>
              <w:pStyle w:val="Contedodatabela"/>
              <w:jc w:val="center"/>
              <w:rPr>
                <w:rFonts w:ascii="Arial" w:hAnsi="Arial" w:cs="Arial"/>
                <w:b/>
                <w:sz w:val="20"/>
                <w:szCs w:val="22"/>
              </w:rPr>
            </w:pPr>
            <w:r w:rsidRPr="00CD402B">
              <w:rPr>
                <w:rFonts w:ascii="Arial" w:hAnsi="Arial" w:cs="Arial"/>
                <w:b/>
                <w:sz w:val="20"/>
                <w:szCs w:val="22"/>
              </w:rPr>
              <w:t>R$</w:t>
            </w:r>
          </w:p>
        </w:tc>
      </w:tr>
      <w:tr w:rsidR="007B537D" w:rsidRPr="00CD402B" w:rsidTr="007B537D">
        <w:trPr>
          <w:trHeight w:val="681"/>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B537D" w:rsidRPr="00CD402B" w:rsidRDefault="007B537D" w:rsidP="002862F5">
            <w:pPr>
              <w:pStyle w:val="Contedodatabela"/>
              <w:spacing w:before="120" w:after="120"/>
              <w:jc w:val="center"/>
              <w:rPr>
                <w:rFonts w:ascii="Arial" w:hAnsi="Arial" w:cs="Arial"/>
                <w:color w:val="000000"/>
                <w:sz w:val="22"/>
                <w:szCs w:val="22"/>
              </w:rPr>
            </w:pPr>
            <w:r w:rsidRPr="00CD402B">
              <w:rPr>
                <w:rFonts w:ascii="Arial" w:hAnsi="Arial" w:cs="Arial"/>
                <w:sz w:val="22"/>
                <w:szCs w:val="22"/>
              </w:rPr>
              <w:t>0</w:t>
            </w:r>
            <w:r w:rsidR="002862F5">
              <w:rPr>
                <w:rFonts w:ascii="Arial" w:hAnsi="Arial" w:cs="Arial"/>
                <w:sz w:val="22"/>
                <w:szCs w:val="22"/>
              </w:rPr>
              <w:t>5</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tecido 100% poliéster</w:t>
            </w:r>
            <w:r w:rsidRPr="000703D3">
              <w:rPr>
                <w:rFonts w:ascii="Arial" w:eastAsia="Times New Roman" w:hAnsi="Arial" w:cs="Arial"/>
                <w:sz w:val="22"/>
                <w:szCs w:val="22"/>
              </w:rPr>
              <w:t xml:space="preserve">, com lâminas com 89 mm, girando 180 graus, trilho standard em alumínio natural, com corrente bolada e comando de PVC branco, não </w:t>
            </w:r>
            <w:r>
              <w:rPr>
                <w:rFonts w:ascii="Arial" w:eastAsia="Times New Roman" w:hAnsi="Arial" w:cs="Arial"/>
                <w:sz w:val="22"/>
                <w:szCs w:val="22"/>
              </w:rPr>
              <w:t>p</w:t>
            </w:r>
            <w:r w:rsidRPr="000703D3">
              <w:rPr>
                <w:rFonts w:ascii="Arial" w:eastAsia="Times New Roman" w:hAnsi="Arial" w:cs="Arial"/>
                <w:sz w:val="22"/>
                <w:szCs w:val="22"/>
              </w:rPr>
              <w:t xml:space="preserve">odendo haver acessórios em aço ou metais oxidantes a parte inferior das laminas deverão ser unidas por uma corrente metálica em aço inox;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t>M²</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CD402B" w:rsidRDefault="007B537D" w:rsidP="007B537D">
            <w:pPr>
              <w:pStyle w:val="Contedodatabela"/>
              <w:spacing w:before="120" w:after="120"/>
              <w:ind w:right="-69" w:hanging="148"/>
              <w:jc w:val="center"/>
              <w:rPr>
                <w:rFonts w:ascii="Arial" w:hAnsi="Arial" w:cs="Arial"/>
                <w:sz w:val="22"/>
                <w:szCs w:val="22"/>
              </w:rPr>
            </w:pPr>
            <w:r>
              <w:rPr>
                <w:rFonts w:ascii="Arial" w:hAnsi="Arial" w:cs="Arial"/>
                <w:sz w:val="22"/>
                <w:szCs w:val="22"/>
              </w:rPr>
              <w:t>645</w:t>
            </w:r>
          </w:p>
        </w:tc>
        <w:tc>
          <w:tcPr>
            <w:tcW w:w="12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108,84</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70.201,80</w:t>
            </w:r>
          </w:p>
        </w:tc>
      </w:tr>
      <w:tr w:rsidR="007B537D" w:rsidRPr="00CD402B" w:rsidTr="007B537D">
        <w:trPr>
          <w:trHeight w:val="563"/>
          <w:jc w:val="center"/>
        </w:trPr>
        <w:tc>
          <w:tcPr>
            <w:tcW w:w="4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B537D" w:rsidRPr="00CD402B" w:rsidRDefault="007B537D" w:rsidP="002862F5">
            <w:pPr>
              <w:pStyle w:val="Contedodatabela"/>
              <w:spacing w:before="120" w:after="120"/>
              <w:jc w:val="center"/>
              <w:rPr>
                <w:rFonts w:ascii="Arial" w:hAnsi="Arial" w:cs="Arial"/>
                <w:color w:val="000000"/>
                <w:sz w:val="22"/>
                <w:szCs w:val="22"/>
              </w:rPr>
            </w:pPr>
            <w:r w:rsidRPr="00CD402B">
              <w:rPr>
                <w:rFonts w:ascii="Arial" w:hAnsi="Arial" w:cs="Arial"/>
                <w:sz w:val="22"/>
                <w:szCs w:val="22"/>
              </w:rPr>
              <w:t>0</w:t>
            </w:r>
            <w:r w:rsidR="002862F5">
              <w:rPr>
                <w:rFonts w:ascii="Arial" w:hAnsi="Arial" w:cs="Arial"/>
                <w:sz w:val="22"/>
                <w:szCs w:val="22"/>
              </w:rPr>
              <w:t>6</w:t>
            </w:r>
          </w:p>
        </w:tc>
        <w:tc>
          <w:tcPr>
            <w:tcW w:w="4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PVC fosco liso</w:t>
            </w:r>
            <w:r w:rsidRPr="000703D3">
              <w:rPr>
                <w:rFonts w:ascii="Arial" w:eastAsia="Times New Roman" w:hAnsi="Arial" w:cs="Arial"/>
                <w:sz w:val="22"/>
                <w:szCs w:val="22"/>
              </w:rPr>
              <w:t xml:space="preserve"> com lâminas com 89 mm, girando 180 graus, trilho standard em alumínio natural, com corrente bolada e comando de PVC branco;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t>M²</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t>413</w:t>
            </w:r>
          </w:p>
        </w:tc>
        <w:tc>
          <w:tcPr>
            <w:tcW w:w="12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164,96</w:t>
            </w:r>
          </w:p>
        </w:tc>
        <w:tc>
          <w:tcPr>
            <w:tcW w:w="16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68.128,48</w:t>
            </w:r>
          </w:p>
        </w:tc>
      </w:tr>
      <w:tr w:rsidR="007B537D" w:rsidRPr="00CD402B" w:rsidTr="007B537D">
        <w:trPr>
          <w:trHeight w:val="686"/>
          <w:jc w:val="center"/>
        </w:trPr>
        <w:tc>
          <w:tcPr>
            <w:tcW w:w="48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7B537D" w:rsidRPr="00CD402B" w:rsidRDefault="007B537D" w:rsidP="002862F5">
            <w:pPr>
              <w:pStyle w:val="Contedodatabela"/>
              <w:spacing w:before="120" w:after="120"/>
              <w:jc w:val="center"/>
              <w:rPr>
                <w:rFonts w:ascii="Arial" w:hAnsi="Arial" w:cs="Arial"/>
                <w:color w:val="000000"/>
                <w:sz w:val="22"/>
                <w:szCs w:val="22"/>
              </w:rPr>
            </w:pPr>
            <w:r w:rsidRPr="00CD402B">
              <w:rPr>
                <w:rFonts w:ascii="Arial" w:hAnsi="Arial" w:cs="Arial"/>
                <w:sz w:val="22"/>
                <w:szCs w:val="22"/>
              </w:rPr>
              <w:t>0</w:t>
            </w:r>
            <w:r w:rsidR="002862F5">
              <w:rPr>
                <w:rFonts w:ascii="Arial" w:hAnsi="Arial" w:cs="Arial"/>
                <w:sz w:val="22"/>
                <w:szCs w:val="22"/>
              </w:rPr>
              <w:t>7</w:t>
            </w:r>
          </w:p>
        </w:tc>
        <w:tc>
          <w:tcPr>
            <w:tcW w:w="438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B537D" w:rsidRPr="000703D3" w:rsidRDefault="007B537D" w:rsidP="007B537D">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 xml:space="preserve">Fornecimento e instalação de persiana </w:t>
            </w:r>
            <w:r w:rsidRPr="007B537D">
              <w:rPr>
                <w:rFonts w:ascii="Arial" w:eastAsia="Times New Roman" w:hAnsi="Arial" w:cs="Arial"/>
                <w:b/>
                <w:bCs/>
                <w:sz w:val="22"/>
                <w:szCs w:val="22"/>
                <w:u w:val="single"/>
              </w:rPr>
              <w:t>horizontal</w:t>
            </w:r>
            <w:r w:rsidRPr="007B537D">
              <w:rPr>
                <w:rFonts w:ascii="Arial" w:eastAsia="Times New Roman" w:hAnsi="Arial" w:cs="Arial"/>
                <w:sz w:val="22"/>
                <w:szCs w:val="22"/>
                <w:u w:val="single"/>
              </w:rPr>
              <w:t xml:space="preserve">, </w:t>
            </w:r>
            <w:r w:rsidRPr="000703D3">
              <w:rPr>
                <w:rFonts w:ascii="Arial" w:eastAsia="Times New Roman" w:hAnsi="Arial" w:cs="Arial"/>
                <w:b/>
                <w:bCs/>
                <w:sz w:val="22"/>
                <w:szCs w:val="22"/>
                <w:u w:val="single"/>
              </w:rPr>
              <w:t>confeccionada em alumínio</w:t>
            </w:r>
            <w:r w:rsidRPr="000703D3">
              <w:rPr>
                <w:rFonts w:ascii="Arial" w:eastAsia="Times New Roman" w:hAnsi="Arial" w:cs="Arial"/>
                <w:sz w:val="22"/>
                <w:szCs w:val="22"/>
              </w:rPr>
              <w:t xml:space="preserve">, com lâminas lisas medindo 25 mm de largura e de 0,20 mm a 0,30 mm de espessura, trilho confeccionado em alumínio com </w:t>
            </w:r>
            <w:r>
              <w:rPr>
                <w:rFonts w:ascii="Arial" w:eastAsia="Times New Roman" w:hAnsi="Arial" w:cs="Arial"/>
                <w:sz w:val="22"/>
                <w:szCs w:val="22"/>
              </w:rPr>
              <w:t>M</w:t>
            </w:r>
            <w:r w:rsidRPr="000703D3">
              <w:rPr>
                <w:rFonts w:ascii="Arial" w:eastAsia="Times New Roman" w:hAnsi="Arial" w:cs="Arial"/>
                <w:sz w:val="22"/>
                <w:szCs w:val="22"/>
              </w:rPr>
              <w:t xml:space="preserve">edidas de 30 mm de altura e largura, sem bandô, com </w:t>
            </w:r>
            <w:proofErr w:type="gramStart"/>
            <w:r w:rsidRPr="000703D3">
              <w:rPr>
                <w:rFonts w:ascii="Arial" w:eastAsia="Times New Roman" w:hAnsi="Arial" w:cs="Arial"/>
                <w:sz w:val="22"/>
                <w:szCs w:val="22"/>
              </w:rPr>
              <w:t>acessórios tipo</w:t>
            </w:r>
            <w:proofErr w:type="gramEnd"/>
            <w:r w:rsidRPr="000703D3">
              <w:rPr>
                <w:rFonts w:ascii="Arial" w:eastAsia="Times New Roman" w:hAnsi="Arial" w:cs="Arial"/>
                <w:sz w:val="22"/>
                <w:szCs w:val="22"/>
              </w:rPr>
              <w:t xml:space="preserve"> suporte em L de metal para fixação do </w:t>
            </w:r>
            <w:r w:rsidRPr="000703D3">
              <w:rPr>
                <w:rFonts w:ascii="Arial" w:eastAsia="Times New Roman" w:hAnsi="Arial" w:cs="Arial"/>
                <w:sz w:val="22"/>
                <w:szCs w:val="22"/>
              </w:rPr>
              <w:lastRenderedPageBreak/>
              <w:t xml:space="preserve">trilho. Comando para levantar e abaixar as lâminas com cordinhas de fibra de nylon, bastão em acrílico para mover as lâminas em um ângulo de 180º com </w:t>
            </w:r>
            <w:proofErr w:type="gramStart"/>
            <w:r w:rsidRPr="000703D3">
              <w:rPr>
                <w:rFonts w:ascii="Arial" w:eastAsia="Times New Roman" w:hAnsi="Arial" w:cs="Arial"/>
                <w:sz w:val="22"/>
                <w:szCs w:val="22"/>
              </w:rPr>
              <w:t>7</w:t>
            </w:r>
            <w:proofErr w:type="gramEnd"/>
            <w:r w:rsidRPr="000703D3">
              <w:rPr>
                <w:rFonts w:ascii="Arial" w:eastAsia="Times New Roman" w:hAnsi="Arial" w:cs="Arial"/>
                <w:sz w:val="22"/>
                <w:szCs w:val="22"/>
              </w:rPr>
              <w:t xml:space="preserve"> mm de  diâmetro. Cor a definir.</w:t>
            </w:r>
          </w:p>
        </w:tc>
        <w:tc>
          <w:tcPr>
            <w:tcW w:w="851"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lastRenderedPageBreak/>
              <w:t>M²</w:t>
            </w:r>
          </w:p>
        </w:tc>
        <w:tc>
          <w:tcPr>
            <w:tcW w:w="708"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t>203</w:t>
            </w:r>
          </w:p>
        </w:tc>
        <w:tc>
          <w:tcPr>
            <w:tcW w:w="1236" w:type="dxa"/>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190,57</w:t>
            </w:r>
          </w:p>
        </w:tc>
        <w:tc>
          <w:tcPr>
            <w:tcW w:w="164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B537D" w:rsidRPr="00F147F2" w:rsidRDefault="007B537D"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38.685,71</w:t>
            </w:r>
          </w:p>
        </w:tc>
      </w:tr>
      <w:tr w:rsidR="007B537D" w:rsidRPr="00CD402B" w:rsidTr="007B537D">
        <w:trPr>
          <w:trHeight w:val="1368"/>
          <w:jc w:val="center"/>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537D" w:rsidRPr="00CD402B" w:rsidRDefault="007B537D" w:rsidP="002862F5">
            <w:pPr>
              <w:pStyle w:val="Contedodatabela"/>
              <w:spacing w:before="120" w:after="120"/>
              <w:jc w:val="center"/>
              <w:rPr>
                <w:rFonts w:ascii="Arial" w:hAnsi="Arial" w:cs="Arial"/>
                <w:color w:val="000000"/>
                <w:sz w:val="22"/>
                <w:szCs w:val="22"/>
              </w:rPr>
            </w:pPr>
            <w:r w:rsidRPr="00CD402B">
              <w:rPr>
                <w:rFonts w:ascii="Arial" w:hAnsi="Arial" w:cs="Arial"/>
                <w:sz w:val="22"/>
                <w:szCs w:val="22"/>
              </w:rPr>
              <w:lastRenderedPageBreak/>
              <w:t>0</w:t>
            </w:r>
            <w:r w:rsidR="002862F5">
              <w:rPr>
                <w:rFonts w:ascii="Arial" w:hAnsi="Arial" w:cs="Arial"/>
                <w:sz w:val="22"/>
                <w:szCs w:val="22"/>
              </w:rPr>
              <w:t>8</w:t>
            </w:r>
          </w:p>
        </w:tc>
        <w:tc>
          <w:tcPr>
            <w:tcW w:w="4380"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7B537D" w:rsidRDefault="007B537D" w:rsidP="007B537D">
            <w:pPr>
              <w:spacing w:before="120" w:after="120"/>
              <w:jc w:val="both"/>
              <w:rPr>
                <w:rFonts w:ascii="Arial" w:eastAsia="Times New Roman" w:hAnsi="Arial" w:cs="Arial"/>
                <w:b/>
                <w:bCs/>
                <w:sz w:val="22"/>
                <w:szCs w:val="22"/>
              </w:rPr>
            </w:pPr>
            <w:r w:rsidRPr="007B537D">
              <w:rPr>
                <w:rFonts w:ascii="Arial" w:eastAsia="Times New Roman" w:hAnsi="Arial" w:cs="Arial"/>
                <w:b/>
                <w:bCs/>
                <w:sz w:val="22"/>
                <w:szCs w:val="22"/>
              </w:rPr>
              <w:t>Serviço de manutenção preventiva e corretiva</w:t>
            </w:r>
            <w:r>
              <w:rPr>
                <w:rFonts w:ascii="Arial" w:eastAsia="Times New Roman" w:hAnsi="Arial" w:cs="Arial"/>
                <w:b/>
                <w:bCs/>
                <w:sz w:val="22"/>
                <w:szCs w:val="22"/>
              </w:rPr>
              <w:t xml:space="preserve"> de persiana</w:t>
            </w:r>
            <w:r w:rsidRPr="007B537D">
              <w:rPr>
                <w:rFonts w:ascii="Arial" w:eastAsia="Times New Roman" w:hAnsi="Arial" w:cs="Arial"/>
                <w:sz w:val="22"/>
                <w:szCs w:val="22"/>
              </w:rPr>
              <w:t>, incluindo todas as peças necessárias para a realização do serviço.</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CD402B" w:rsidRDefault="007B537D" w:rsidP="007B537D">
            <w:pPr>
              <w:pStyle w:val="Contedodatabela"/>
              <w:spacing w:before="120" w:after="120"/>
              <w:ind w:left="-108" w:right="-108"/>
              <w:jc w:val="center"/>
              <w:rPr>
                <w:rFonts w:ascii="Arial" w:hAnsi="Arial" w:cs="Arial"/>
                <w:sz w:val="22"/>
                <w:szCs w:val="22"/>
              </w:rPr>
            </w:pPr>
            <w:r w:rsidRPr="00CD402B">
              <w:rPr>
                <w:rFonts w:ascii="Arial" w:hAnsi="Arial" w:cs="Arial"/>
                <w:sz w:val="22"/>
                <w:szCs w:val="22"/>
              </w:rPr>
              <w:t>Unidade</w:t>
            </w:r>
            <w:r>
              <w:rPr>
                <w:rFonts w:ascii="Arial" w:hAnsi="Arial" w:cs="Arial"/>
                <w:sz w:val="22"/>
                <w:szCs w:val="22"/>
              </w:rPr>
              <w:t>/ hora</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CD402B" w:rsidRDefault="007B537D" w:rsidP="007B537D">
            <w:pPr>
              <w:pStyle w:val="Contedodatabela"/>
              <w:spacing w:before="120" w:after="120"/>
              <w:jc w:val="center"/>
              <w:rPr>
                <w:rFonts w:ascii="Arial" w:hAnsi="Arial" w:cs="Arial"/>
                <w:sz w:val="22"/>
                <w:szCs w:val="22"/>
              </w:rPr>
            </w:pPr>
            <w:r>
              <w:rPr>
                <w:rFonts w:ascii="Arial" w:hAnsi="Arial" w:cs="Arial"/>
                <w:sz w:val="22"/>
                <w:szCs w:val="22"/>
              </w:rPr>
              <w:t>213</w:t>
            </w: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B537D" w:rsidRPr="00F147F2" w:rsidRDefault="007B537D" w:rsidP="007B537D">
            <w:pPr>
              <w:pStyle w:val="Contedodatabela"/>
              <w:spacing w:before="120" w:after="120"/>
              <w:jc w:val="center"/>
              <w:rPr>
                <w:rFonts w:ascii="Arial" w:hAnsi="Arial" w:cs="Arial"/>
                <w:b/>
                <w:sz w:val="22"/>
                <w:szCs w:val="22"/>
              </w:rPr>
            </w:pPr>
            <w:r w:rsidRPr="00F147F2">
              <w:rPr>
                <w:rFonts w:ascii="Arial" w:hAnsi="Arial" w:cs="Arial"/>
                <w:b/>
                <w:sz w:val="22"/>
                <w:szCs w:val="22"/>
              </w:rPr>
              <w:t xml:space="preserve">R$ </w:t>
            </w:r>
            <w:r>
              <w:rPr>
                <w:rFonts w:ascii="Arial" w:hAnsi="Arial" w:cs="Arial"/>
                <w:b/>
                <w:sz w:val="22"/>
                <w:szCs w:val="22"/>
              </w:rPr>
              <w:t>152,67</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7B537D" w:rsidRPr="00F147F2" w:rsidRDefault="007B537D" w:rsidP="007B537D">
            <w:pPr>
              <w:pStyle w:val="Contedodatabela"/>
              <w:spacing w:before="120" w:after="120"/>
              <w:jc w:val="center"/>
              <w:rPr>
                <w:rFonts w:ascii="Arial" w:hAnsi="Arial" w:cs="Arial"/>
                <w:sz w:val="22"/>
                <w:szCs w:val="22"/>
              </w:rPr>
            </w:pPr>
            <w:r w:rsidRPr="00F147F2">
              <w:rPr>
                <w:rFonts w:ascii="Arial" w:hAnsi="Arial" w:cs="Arial"/>
                <w:sz w:val="22"/>
                <w:szCs w:val="22"/>
              </w:rPr>
              <w:t xml:space="preserve">R$ </w:t>
            </w:r>
            <w:r>
              <w:rPr>
                <w:rFonts w:ascii="Arial" w:hAnsi="Arial" w:cs="Arial"/>
                <w:sz w:val="22"/>
                <w:szCs w:val="22"/>
              </w:rPr>
              <w:t>32.518,71</w:t>
            </w:r>
          </w:p>
        </w:tc>
      </w:tr>
      <w:tr w:rsidR="007B537D" w:rsidRPr="00CD402B" w:rsidTr="007B537D">
        <w:trPr>
          <w:trHeight w:val="392"/>
          <w:jc w:val="center"/>
        </w:trPr>
        <w:tc>
          <w:tcPr>
            <w:tcW w:w="7553"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B537D" w:rsidRPr="00CD402B" w:rsidRDefault="007B537D" w:rsidP="007B537D">
            <w:pPr>
              <w:pStyle w:val="Contedodatabela"/>
              <w:ind w:right="73"/>
              <w:jc w:val="right"/>
              <w:rPr>
                <w:rFonts w:ascii="Arial" w:hAnsi="Arial" w:cs="Arial"/>
                <w:b/>
                <w:sz w:val="22"/>
                <w:szCs w:val="22"/>
              </w:rPr>
            </w:pPr>
            <w:r w:rsidRPr="00CD402B">
              <w:rPr>
                <w:rFonts w:ascii="Arial" w:hAnsi="Arial" w:cs="Arial"/>
                <w:b/>
                <w:sz w:val="22"/>
                <w:szCs w:val="22"/>
              </w:rPr>
              <w:t>VALOR MÁXIMO TOTAL DO GRUPO 0</w:t>
            </w:r>
            <w:r>
              <w:rPr>
                <w:rFonts w:ascii="Arial" w:hAnsi="Arial" w:cs="Arial"/>
                <w:b/>
                <w:sz w:val="22"/>
                <w:szCs w:val="22"/>
              </w:rPr>
              <w:t>2</w:t>
            </w:r>
          </w:p>
        </w:tc>
        <w:tc>
          <w:tcPr>
            <w:tcW w:w="174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B537D" w:rsidRPr="00CD402B" w:rsidRDefault="007B537D" w:rsidP="007B537D">
            <w:pPr>
              <w:pStyle w:val="Contedodatabela"/>
              <w:jc w:val="center"/>
              <w:rPr>
                <w:rFonts w:ascii="Arial" w:hAnsi="Arial" w:cs="Arial"/>
                <w:b/>
                <w:sz w:val="22"/>
                <w:szCs w:val="22"/>
              </w:rPr>
            </w:pPr>
            <w:r w:rsidRPr="00CD402B">
              <w:rPr>
                <w:rFonts w:ascii="Arial" w:hAnsi="Arial" w:cs="Arial"/>
                <w:b/>
                <w:sz w:val="22"/>
                <w:szCs w:val="22"/>
              </w:rPr>
              <w:t xml:space="preserve">R$ </w:t>
            </w:r>
            <w:r>
              <w:rPr>
                <w:rFonts w:ascii="Arial" w:hAnsi="Arial" w:cs="Arial"/>
                <w:b/>
                <w:sz w:val="22"/>
                <w:szCs w:val="22"/>
              </w:rPr>
              <w:t>209.534,70</w:t>
            </w:r>
          </w:p>
        </w:tc>
      </w:tr>
    </w:tbl>
    <w:p w:rsidR="00E143CE" w:rsidRPr="00E143CE" w:rsidRDefault="00E143CE" w:rsidP="00667B29">
      <w:pPr>
        <w:autoSpaceDE w:val="0"/>
        <w:spacing w:before="240" w:after="240" w:line="20" w:lineRule="atLeast"/>
        <w:jc w:val="both"/>
        <w:rPr>
          <w:rFonts w:ascii="Arial" w:hAnsi="Arial" w:cs="Arial"/>
          <w:sz w:val="22"/>
        </w:rPr>
      </w:pPr>
      <w:r w:rsidRPr="00E143CE">
        <w:rPr>
          <w:rFonts w:ascii="Arial" w:hAnsi="Arial" w:cs="Arial"/>
          <w:sz w:val="22"/>
        </w:rPr>
        <w:t xml:space="preserve">Os </w:t>
      </w:r>
      <w:r w:rsidRPr="00E143CE">
        <w:rPr>
          <w:rFonts w:ascii="Arial" w:hAnsi="Arial" w:cs="Arial"/>
          <w:b/>
          <w:sz w:val="22"/>
        </w:rPr>
        <w:t>quantitativos</w:t>
      </w:r>
      <w:r w:rsidRPr="00E143CE">
        <w:rPr>
          <w:rFonts w:ascii="Arial" w:hAnsi="Arial" w:cs="Arial"/>
          <w:sz w:val="22"/>
        </w:rPr>
        <w:t xml:space="preserve"> do objeto desta licitação estão divididos por itens, observando o seguinte: </w:t>
      </w:r>
    </w:p>
    <w:p w:rsidR="00E143CE" w:rsidRPr="00E143CE" w:rsidRDefault="00E143CE" w:rsidP="00CD402B">
      <w:pPr>
        <w:tabs>
          <w:tab w:val="left" w:pos="284"/>
        </w:tabs>
        <w:autoSpaceDE w:val="0"/>
        <w:spacing w:after="240" w:line="20" w:lineRule="atLeast"/>
        <w:jc w:val="both"/>
        <w:rPr>
          <w:rFonts w:ascii="Arial" w:hAnsi="Arial" w:cs="Arial"/>
          <w:sz w:val="22"/>
        </w:rPr>
      </w:pPr>
      <w:proofErr w:type="gramStart"/>
      <w:r w:rsidRPr="00E143CE">
        <w:rPr>
          <w:rFonts w:ascii="Arial" w:hAnsi="Arial" w:cs="Arial"/>
          <w:sz w:val="22"/>
        </w:rPr>
        <w:t>a</w:t>
      </w:r>
      <w:proofErr w:type="gramEnd"/>
      <w:r w:rsidRPr="00E143CE">
        <w:rPr>
          <w:rFonts w:ascii="Arial" w:hAnsi="Arial" w:cs="Arial"/>
          <w:sz w:val="22"/>
        </w:rPr>
        <w:t>)</w:t>
      </w:r>
      <w:r w:rsidR="00667B29">
        <w:rPr>
          <w:rFonts w:ascii="Arial" w:hAnsi="Arial" w:cs="Arial"/>
          <w:sz w:val="22"/>
        </w:rPr>
        <w:tab/>
      </w:r>
      <w:r w:rsidRPr="00E143CE">
        <w:rPr>
          <w:rFonts w:ascii="Arial" w:hAnsi="Arial" w:cs="Arial"/>
          <w:b/>
          <w:sz w:val="22"/>
          <w:highlight w:val="yellow"/>
        </w:rPr>
        <w:t>Cota Reservada</w:t>
      </w:r>
      <w:r w:rsidRPr="00E143CE">
        <w:rPr>
          <w:rFonts w:ascii="Arial" w:hAnsi="Arial" w:cs="Arial"/>
          <w:b/>
          <w:sz w:val="22"/>
        </w:rPr>
        <w:t xml:space="preserve"> –</w:t>
      </w:r>
      <w:r w:rsidRPr="00E143CE">
        <w:rPr>
          <w:rFonts w:ascii="Arial" w:hAnsi="Arial" w:cs="Arial"/>
          <w:sz w:val="22"/>
        </w:rPr>
        <w:t xml:space="preserve"> Correspondente a 25% (vinte e cinco por cento) das quantidades totais do objeto, destinado à participação de empresas enquadradas como Microempresas – ME e Empresas de Pequeno Porte – EPP, sem prejuízo da sua participação na cota principal.</w:t>
      </w:r>
    </w:p>
    <w:p w:rsidR="00E143CE" w:rsidRPr="00E143CE" w:rsidRDefault="00CD402B" w:rsidP="00667B29">
      <w:pPr>
        <w:tabs>
          <w:tab w:val="left" w:pos="0"/>
        </w:tabs>
        <w:autoSpaceDE w:val="0"/>
        <w:spacing w:after="240" w:line="20" w:lineRule="atLeast"/>
        <w:jc w:val="both"/>
        <w:rPr>
          <w:rFonts w:ascii="Arial" w:hAnsi="Arial" w:cs="Arial"/>
          <w:sz w:val="22"/>
        </w:rPr>
      </w:pPr>
      <w:r>
        <w:rPr>
          <w:rFonts w:ascii="Arial" w:hAnsi="Arial" w:cs="Arial"/>
          <w:sz w:val="22"/>
        </w:rPr>
        <w:t>b</w:t>
      </w:r>
      <w:r w:rsidR="00E143CE" w:rsidRPr="00E143CE">
        <w:rPr>
          <w:rFonts w:ascii="Arial" w:hAnsi="Arial" w:cs="Arial"/>
          <w:sz w:val="22"/>
        </w:rPr>
        <w:t xml:space="preserve">) </w:t>
      </w:r>
      <w:r w:rsidR="00E143CE" w:rsidRPr="00E143CE">
        <w:rPr>
          <w:rFonts w:ascii="Arial" w:hAnsi="Arial" w:cs="Arial"/>
          <w:b/>
          <w:sz w:val="22"/>
          <w:highlight w:val="yellow"/>
        </w:rPr>
        <w:t>Cota Principal</w:t>
      </w:r>
      <w:r w:rsidR="00E143CE" w:rsidRPr="00E143CE">
        <w:rPr>
          <w:rFonts w:ascii="Arial" w:hAnsi="Arial" w:cs="Arial"/>
          <w:b/>
          <w:sz w:val="22"/>
        </w:rPr>
        <w:t xml:space="preserve"> –</w:t>
      </w:r>
      <w:r w:rsidR="00E143CE" w:rsidRPr="00E143CE">
        <w:rPr>
          <w:rFonts w:ascii="Arial" w:hAnsi="Arial" w:cs="Arial"/>
          <w:sz w:val="22"/>
        </w:rPr>
        <w:t xml:space="preserve"> Correspondente a 75% (setenta e cinco por cento) das quantidades totais do objeto, destinado à participação dos interessados que atendam aos requisitos deste edital.</w:t>
      </w:r>
    </w:p>
    <w:p w:rsidR="00E143CE" w:rsidRPr="00E143CE" w:rsidRDefault="00E143CE" w:rsidP="00667B29">
      <w:pPr>
        <w:tabs>
          <w:tab w:val="left" w:pos="0"/>
        </w:tabs>
        <w:autoSpaceDE w:val="0"/>
        <w:autoSpaceDN w:val="0"/>
        <w:adjustRightInd w:val="0"/>
        <w:spacing w:after="240" w:line="20" w:lineRule="atLeast"/>
        <w:jc w:val="both"/>
        <w:rPr>
          <w:rFonts w:ascii="Arial" w:hAnsi="Arial" w:cs="Arial"/>
          <w:b/>
          <w:bCs/>
          <w:kern w:val="28"/>
          <w:sz w:val="22"/>
        </w:rPr>
      </w:pPr>
      <w:r w:rsidRPr="00E143CE">
        <w:rPr>
          <w:rFonts w:ascii="Arial" w:hAnsi="Arial" w:cs="Arial"/>
          <w:b/>
          <w:bCs/>
          <w:kern w:val="28"/>
          <w:sz w:val="22"/>
        </w:rPr>
        <w:t xml:space="preserve">Conforme </w:t>
      </w:r>
      <w:r w:rsidRPr="00E143CE">
        <w:rPr>
          <w:rFonts w:ascii="Arial" w:hAnsi="Arial" w:cs="Arial"/>
          <w:b/>
          <w:color w:val="000000"/>
          <w:sz w:val="22"/>
        </w:rPr>
        <w:t>Art. 8º do </w:t>
      </w:r>
      <w:r w:rsidRPr="00E143CE">
        <w:rPr>
          <w:rFonts w:ascii="Arial" w:hAnsi="Arial" w:cs="Arial"/>
          <w:b/>
          <w:bCs/>
          <w:kern w:val="28"/>
          <w:sz w:val="22"/>
        </w:rPr>
        <w:t>Decreto Federal nº 8.538/2015:</w:t>
      </w:r>
    </w:p>
    <w:p w:rsidR="00E143CE" w:rsidRPr="00E143CE" w:rsidRDefault="00E143CE" w:rsidP="00667B29">
      <w:pPr>
        <w:tabs>
          <w:tab w:val="left" w:pos="0"/>
        </w:tabs>
        <w:autoSpaceDE w:val="0"/>
        <w:autoSpaceDN w:val="0"/>
        <w:adjustRightInd w:val="0"/>
        <w:spacing w:before="240" w:after="240" w:line="20" w:lineRule="atLeast"/>
        <w:jc w:val="both"/>
        <w:rPr>
          <w:rFonts w:ascii="Arial" w:hAnsi="Arial" w:cs="Arial"/>
          <w:bCs/>
          <w:kern w:val="28"/>
          <w:sz w:val="22"/>
        </w:rPr>
      </w:pPr>
      <w:r w:rsidRPr="00667B29">
        <w:rPr>
          <w:rFonts w:ascii="Arial" w:hAnsi="Arial" w:cs="Arial"/>
          <w:b/>
          <w:bCs/>
          <w:kern w:val="28"/>
          <w:sz w:val="22"/>
        </w:rPr>
        <w:t>a)</w:t>
      </w:r>
      <w:r w:rsidRPr="00E143CE">
        <w:rPr>
          <w:rFonts w:ascii="Arial" w:hAnsi="Arial" w:cs="Arial"/>
          <w:bCs/>
          <w:kern w:val="28"/>
          <w:sz w:val="22"/>
        </w:rPr>
        <w:t xml:space="preserve"> Se a mesma empresa vencer a cota reservada e a cota principal, a contratação das cotas se dará pelo menor preço.</w:t>
      </w:r>
    </w:p>
    <w:p w:rsidR="00E143CE" w:rsidRPr="00E143CE" w:rsidRDefault="00E143CE" w:rsidP="00667B29">
      <w:pPr>
        <w:tabs>
          <w:tab w:val="left" w:pos="0"/>
        </w:tabs>
        <w:spacing w:before="100" w:beforeAutospacing="1" w:after="240" w:line="20" w:lineRule="atLeast"/>
        <w:jc w:val="both"/>
        <w:rPr>
          <w:rFonts w:ascii="Arial" w:eastAsia="Times New Roman" w:hAnsi="Arial" w:cs="Arial"/>
          <w:color w:val="000000"/>
          <w:sz w:val="22"/>
        </w:rPr>
      </w:pPr>
      <w:r w:rsidRPr="00667B29">
        <w:rPr>
          <w:rFonts w:ascii="Arial" w:eastAsia="Times New Roman" w:hAnsi="Arial" w:cs="Arial"/>
          <w:b/>
          <w:color w:val="000000"/>
          <w:sz w:val="22"/>
        </w:rPr>
        <w:t>b)</w:t>
      </w:r>
      <w:r w:rsidRPr="00E143CE">
        <w:rPr>
          <w:rFonts w:ascii="Arial" w:eastAsia="Times New Roman" w:hAnsi="Arial" w:cs="Arial"/>
          <w:color w:val="000000"/>
          <w:sz w:val="22"/>
        </w:rPr>
        <w:t xml:space="preserve"> Nas licitações por Sistema de Registro de Preço ou por entregas parceladas, haverá prioridade de aquisição dos produtos das cotas reservadas, ressalvados os casos em que a cota reservada for inadequada para atender as quantidades ou as condições do pedido, justificadamente.</w:t>
      </w:r>
    </w:p>
    <w:p w:rsidR="00E143CE" w:rsidRPr="00E143CE" w:rsidRDefault="00E143CE" w:rsidP="00667B29">
      <w:pPr>
        <w:pStyle w:val="Contedodatabela"/>
        <w:suppressLineNumbers w:val="0"/>
        <w:tabs>
          <w:tab w:val="left" w:pos="0"/>
        </w:tabs>
        <w:suppressAutoHyphens w:val="0"/>
        <w:spacing w:before="240" w:after="240"/>
        <w:rPr>
          <w:rFonts w:ascii="Arial" w:hAnsi="Arial" w:cs="Arial"/>
          <w:sz w:val="18"/>
          <w:szCs w:val="22"/>
        </w:rPr>
      </w:pPr>
      <w:r w:rsidRPr="00667B29">
        <w:rPr>
          <w:rFonts w:ascii="Arial" w:eastAsia="Times New Roman" w:hAnsi="Arial" w:cs="Arial"/>
          <w:b/>
          <w:color w:val="000000"/>
          <w:sz w:val="22"/>
        </w:rPr>
        <w:t>c)</w:t>
      </w:r>
      <w:r w:rsidRPr="00E143CE">
        <w:rPr>
          <w:rFonts w:ascii="Arial" w:eastAsia="Times New Roman" w:hAnsi="Arial" w:cs="Arial"/>
          <w:color w:val="000000"/>
          <w:sz w:val="22"/>
        </w:rPr>
        <w:t xml:space="preserve"> Na hipótese de não haver vencedor para a cota reservada, esta poderá ser adjudicada ao vencedor da cota principal ou, diante de sua recusa, aos licitantes remanescentes, desde que pratiquem o preço do primeiro colocado da cota principal.</w:t>
      </w:r>
    </w:p>
    <w:p w:rsidR="0006448A" w:rsidRPr="009D03B6" w:rsidRDefault="0006448A" w:rsidP="00E143CE">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objeto desta contratação não se enquadra como sendo de bem de luxo, conforme artigo n.º 44 do Decreto Municipal nº 22/2024.</w:t>
      </w:r>
    </w:p>
    <w:p w:rsidR="00E143CE" w:rsidRDefault="0006448A" w:rsidP="00E143CE">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t>Os bens objeto desta contratação são caracterizados como comuns, conforme justificativa constante do Estudo Técnico Preliminar.</w:t>
      </w:r>
      <w:r w:rsidR="00E143CE" w:rsidRPr="00E143CE">
        <w:rPr>
          <w:rFonts w:ascii="Arial" w:hAnsi="Arial" w:cs="Arial"/>
          <w:b/>
          <w:bCs/>
          <w:sz w:val="22"/>
        </w:rPr>
        <w:t xml:space="preserve"> </w:t>
      </w:r>
    </w:p>
    <w:p w:rsidR="00E143CE" w:rsidRDefault="00E143CE" w:rsidP="00E143CE">
      <w:pPr>
        <w:pStyle w:val="Contedodatabela"/>
        <w:suppressLineNumbers w:val="0"/>
        <w:suppressAutoHyphens w:val="0"/>
        <w:spacing w:before="240" w:after="240"/>
        <w:rPr>
          <w:rFonts w:ascii="Arial" w:hAnsi="Arial" w:cs="Arial"/>
          <w:b/>
          <w:bCs/>
          <w:sz w:val="22"/>
        </w:rPr>
      </w:pPr>
      <w:r w:rsidRPr="00E239BE">
        <w:rPr>
          <w:rFonts w:ascii="Arial" w:hAnsi="Arial" w:cs="Arial"/>
          <w:b/>
          <w:bCs/>
          <w:sz w:val="22"/>
        </w:rPr>
        <w:t>OBS: Havendo qualquer discordância entre a descrição e unidade de medida do CATMAT e a do Edital, prevalecerá a descrição e unidade de medida constante no Edital.</w:t>
      </w:r>
    </w:p>
    <w:p w:rsidR="0006448A" w:rsidRPr="006B0057" w:rsidRDefault="0006448A" w:rsidP="006B0057">
      <w:pPr>
        <w:pStyle w:val="Contedodatabela"/>
        <w:suppressLineNumbers w:val="0"/>
        <w:pBdr>
          <w:top w:val="single" w:sz="4" w:space="1" w:color="auto"/>
          <w:left w:val="single" w:sz="4" w:space="4" w:color="auto"/>
          <w:bottom w:val="single" w:sz="4" w:space="1" w:color="auto"/>
          <w:right w:val="single" w:sz="4" w:space="4" w:color="auto"/>
        </w:pBdr>
        <w:tabs>
          <w:tab w:val="left" w:pos="7170"/>
        </w:tabs>
        <w:suppressAutoHyphens w:val="0"/>
        <w:spacing w:before="240" w:after="240"/>
        <w:rPr>
          <w:rStyle w:val="Forte"/>
          <w:rFonts w:ascii="Arial" w:hAnsi="Arial" w:cs="Arial"/>
          <w:b w:val="0"/>
          <w:bCs w:val="0"/>
          <w:sz w:val="22"/>
          <w:szCs w:val="22"/>
        </w:rPr>
      </w:pPr>
      <w:r w:rsidRPr="006B0057">
        <w:rPr>
          <w:rFonts w:ascii="Arial" w:hAnsi="Arial" w:cs="Arial"/>
          <w:b/>
          <w:sz w:val="22"/>
          <w:szCs w:val="22"/>
        </w:rPr>
        <w:t>CONDIÇÕES DE ENTREGA</w:t>
      </w:r>
      <w:permStart w:id="0" w:edGrp="everyone"/>
      <w:r w:rsidRPr="006B0057">
        <w:rPr>
          <w:rFonts w:ascii="Arial" w:hAnsi="Arial" w:cs="Arial"/>
          <w:b/>
          <w:sz w:val="22"/>
          <w:szCs w:val="22"/>
        </w:rPr>
        <w:t>/FORNECIMENTO/EXECUÇÃO</w:t>
      </w:r>
    </w:p>
    <w:permEnd w:id="0"/>
    <w:p w:rsidR="006B0057" w:rsidRPr="006B0057" w:rsidRDefault="000B05A4" w:rsidP="006B0057">
      <w:pPr>
        <w:spacing w:before="240" w:after="240"/>
        <w:jc w:val="both"/>
        <w:rPr>
          <w:rFonts w:ascii="Arial" w:eastAsia="Times New Roman" w:hAnsi="Arial" w:cs="Arial"/>
          <w:b/>
          <w:bCs/>
          <w:sz w:val="22"/>
          <w:szCs w:val="22"/>
        </w:rPr>
      </w:pPr>
      <w:r>
        <w:rPr>
          <w:rFonts w:ascii="Arial" w:eastAsia="Calibri" w:hAnsi="Arial" w:cs="Arial"/>
          <w:sz w:val="22"/>
          <w:szCs w:val="22"/>
        </w:rPr>
        <w:t xml:space="preserve">As manutenções, bem como, as persianas </w:t>
      </w:r>
      <w:r w:rsidR="006B0057" w:rsidRPr="006B0057">
        <w:rPr>
          <w:rFonts w:ascii="Arial" w:eastAsia="Calibri" w:hAnsi="Arial" w:cs="Arial"/>
          <w:sz w:val="22"/>
          <w:szCs w:val="22"/>
        </w:rPr>
        <w:t xml:space="preserve">deverão ser </w:t>
      </w:r>
      <w:r>
        <w:rPr>
          <w:rFonts w:ascii="Arial" w:eastAsia="Calibri" w:hAnsi="Arial" w:cs="Arial"/>
          <w:sz w:val="22"/>
          <w:szCs w:val="22"/>
        </w:rPr>
        <w:t>realizadas/</w:t>
      </w:r>
      <w:r w:rsidR="006B0057" w:rsidRPr="006B0057">
        <w:rPr>
          <w:rFonts w:ascii="Arial" w:eastAsia="Calibri" w:hAnsi="Arial" w:cs="Arial"/>
          <w:sz w:val="22"/>
          <w:szCs w:val="22"/>
        </w:rPr>
        <w:t>entregues/instalad</w:t>
      </w:r>
      <w:r>
        <w:rPr>
          <w:rFonts w:ascii="Arial" w:eastAsia="Calibri" w:hAnsi="Arial" w:cs="Arial"/>
          <w:sz w:val="22"/>
          <w:szCs w:val="22"/>
        </w:rPr>
        <w:t>a</w:t>
      </w:r>
      <w:r w:rsidR="006B0057" w:rsidRPr="006B0057">
        <w:rPr>
          <w:rFonts w:ascii="Arial" w:eastAsia="Calibri" w:hAnsi="Arial" w:cs="Arial"/>
          <w:sz w:val="22"/>
          <w:szCs w:val="22"/>
        </w:rPr>
        <w:t>s</w:t>
      </w:r>
      <w:r>
        <w:rPr>
          <w:rFonts w:ascii="Arial" w:eastAsia="Calibri" w:hAnsi="Arial" w:cs="Arial"/>
          <w:sz w:val="22"/>
          <w:szCs w:val="22"/>
        </w:rPr>
        <w:t xml:space="preserve"> nos endereços</w:t>
      </w:r>
      <w:r w:rsidR="006B0057" w:rsidRPr="006B0057">
        <w:rPr>
          <w:rFonts w:ascii="Arial" w:eastAsia="Calibri" w:hAnsi="Arial" w:cs="Arial"/>
          <w:sz w:val="22"/>
          <w:szCs w:val="22"/>
        </w:rPr>
        <w:t xml:space="preserve"> constantes na autorização de fornecimento</w:t>
      </w:r>
      <w:r>
        <w:rPr>
          <w:rFonts w:ascii="Arial" w:eastAsia="Calibri" w:hAnsi="Arial" w:cs="Arial"/>
          <w:sz w:val="22"/>
          <w:szCs w:val="22"/>
        </w:rPr>
        <w:t>,</w:t>
      </w:r>
      <w:r w:rsidR="006B0057" w:rsidRPr="006B0057">
        <w:rPr>
          <w:rFonts w:ascii="Arial" w:eastAsia="Calibri" w:hAnsi="Arial" w:cs="Arial"/>
          <w:sz w:val="22"/>
          <w:szCs w:val="22"/>
        </w:rPr>
        <w:t xml:space="preserve"> em um prazo máximo de até 05 </w:t>
      </w:r>
      <w:r w:rsidR="006B0057" w:rsidRPr="006B0057">
        <w:rPr>
          <w:rFonts w:ascii="Arial" w:eastAsia="Calibri" w:hAnsi="Arial" w:cs="Arial"/>
          <w:sz w:val="22"/>
          <w:szCs w:val="22"/>
        </w:rPr>
        <w:lastRenderedPageBreak/>
        <w:t>(cinco) dias úteis da data de recebimento da nota de empenho/autorização de fornecimento.</w:t>
      </w:r>
    </w:p>
    <w:p w:rsidR="006B0057" w:rsidRPr="006B0057" w:rsidRDefault="006B0057" w:rsidP="006B0057">
      <w:pPr>
        <w:spacing w:before="240" w:after="240"/>
        <w:jc w:val="both"/>
        <w:rPr>
          <w:rFonts w:ascii="Arial" w:hAnsi="Arial" w:cs="Arial"/>
          <w:sz w:val="22"/>
          <w:szCs w:val="22"/>
        </w:rPr>
      </w:pPr>
      <w:r w:rsidRPr="006B0057">
        <w:rPr>
          <w:rFonts w:ascii="Arial" w:hAnsi="Arial" w:cs="Arial"/>
          <w:sz w:val="22"/>
          <w:szCs w:val="22"/>
        </w:rPr>
        <w:t xml:space="preserve">Agendamento da execução/entrega dos serviços/materiais </w:t>
      </w:r>
      <w:r w:rsidR="000B05A4" w:rsidRPr="006B0057">
        <w:rPr>
          <w:rFonts w:ascii="Arial" w:hAnsi="Arial" w:cs="Arial"/>
          <w:sz w:val="22"/>
          <w:szCs w:val="22"/>
        </w:rPr>
        <w:t xml:space="preserve">deverá ser realizado junto </w:t>
      </w:r>
      <w:r w:rsidR="000B05A4">
        <w:rPr>
          <w:rFonts w:ascii="Arial" w:hAnsi="Arial" w:cs="Arial"/>
          <w:sz w:val="22"/>
          <w:szCs w:val="22"/>
        </w:rPr>
        <w:t>a</w:t>
      </w:r>
      <w:r w:rsidRPr="006B0057">
        <w:rPr>
          <w:rFonts w:ascii="Arial" w:hAnsi="Arial" w:cs="Arial"/>
          <w:sz w:val="22"/>
          <w:szCs w:val="22"/>
        </w:rPr>
        <w:t>o responsável pelo pedido de cada secretaria, através de contato telefônico com a pasta responsável.</w:t>
      </w:r>
    </w:p>
    <w:p w:rsidR="00DD4625" w:rsidRPr="006B0057" w:rsidRDefault="00DD4625" w:rsidP="00DD4625">
      <w:pPr>
        <w:spacing w:before="240" w:after="240"/>
        <w:jc w:val="both"/>
        <w:rPr>
          <w:rFonts w:ascii="Arial" w:eastAsia="Calibri" w:hAnsi="Arial" w:cs="Arial"/>
          <w:sz w:val="22"/>
          <w:szCs w:val="22"/>
        </w:rPr>
      </w:pPr>
      <w:r w:rsidRPr="006B0057">
        <w:rPr>
          <w:rFonts w:ascii="Arial" w:eastAsia="Calibri" w:hAnsi="Arial" w:cs="Arial"/>
          <w:sz w:val="22"/>
          <w:szCs w:val="22"/>
        </w:rPr>
        <w:t xml:space="preserve">A vencedora do certame deverá dar Garantia de </w:t>
      </w:r>
      <w:proofErr w:type="gramStart"/>
      <w:r w:rsidR="002862F5">
        <w:rPr>
          <w:rFonts w:ascii="Arial" w:eastAsia="Calibri" w:hAnsi="Arial" w:cs="Arial"/>
          <w:sz w:val="22"/>
          <w:szCs w:val="22"/>
        </w:rPr>
        <w:t>6</w:t>
      </w:r>
      <w:proofErr w:type="gramEnd"/>
      <w:r w:rsidRPr="006B0057">
        <w:rPr>
          <w:rFonts w:ascii="Arial" w:eastAsia="Calibri" w:hAnsi="Arial" w:cs="Arial"/>
          <w:sz w:val="22"/>
          <w:szCs w:val="22"/>
        </w:rPr>
        <w:t xml:space="preserve"> (</w:t>
      </w:r>
      <w:r w:rsidR="002862F5">
        <w:rPr>
          <w:rFonts w:ascii="Arial" w:eastAsia="Calibri" w:hAnsi="Arial" w:cs="Arial"/>
          <w:sz w:val="22"/>
          <w:szCs w:val="22"/>
        </w:rPr>
        <w:t>seis</w:t>
      </w:r>
      <w:r w:rsidRPr="006B0057">
        <w:rPr>
          <w:rFonts w:ascii="Arial" w:eastAsia="Calibri" w:hAnsi="Arial" w:cs="Arial"/>
          <w:sz w:val="22"/>
          <w:szCs w:val="22"/>
        </w:rPr>
        <w:t xml:space="preserve">) meses no tocante aos produtos e serviços. </w:t>
      </w:r>
    </w:p>
    <w:p w:rsidR="00161E56" w:rsidRPr="00924C5D" w:rsidRDefault="00161E56" w:rsidP="00924C5D">
      <w:pPr>
        <w:pStyle w:val="Contedodatabela"/>
        <w:spacing w:before="240" w:after="240"/>
        <w:rPr>
          <w:rFonts w:ascii="Arial" w:hAnsi="Arial" w:cs="Arial"/>
          <w:sz w:val="22"/>
          <w:szCs w:val="22"/>
        </w:rPr>
      </w:pPr>
      <w:r w:rsidRPr="00924C5D">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161E56" w:rsidRPr="00924C5D" w:rsidRDefault="00161E56" w:rsidP="00924C5D">
      <w:pPr>
        <w:pStyle w:val="Contedodatabela"/>
        <w:spacing w:before="240" w:after="240"/>
        <w:rPr>
          <w:rFonts w:ascii="Arial" w:hAnsi="Arial" w:cs="Arial"/>
          <w:sz w:val="22"/>
          <w:szCs w:val="22"/>
        </w:rPr>
      </w:pPr>
      <w:r w:rsidRPr="00924C5D">
        <w:rPr>
          <w:rFonts w:ascii="Arial" w:hAnsi="Arial" w:cs="Arial"/>
          <w:sz w:val="22"/>
          <w:szCs w:val="22"/>
        </w:rPr>
        <w:t xml:space="preserve">A licitante vencedora deverá garantir a qualidade dos produtos entregues, observando-se, também, as seguintes condições mínimas: </w:t>
      </w:r>
    </w:p>
    <w:p w:rsidR="00161E56" w:rsidRPr="007C2F41" w:rsidRDefault="00161E56" w:rsidP="00924C5D">
      <w:pPr>
        <w:pStyle w:val="Contedodatabela"/>
        <w:spacing w:before="240" w:after="240"/>
        <w:rPr>
          <w:rFonts w:ascii="Arial" w:hAnsi="Arial" w:cs="Arial"/>
          <w:sz w:val="22"/>
          <w:szCs w:val="22"/>
        </w:rPr>
      </w:pPr>
      <w:r w:rsidRPr="007C2F41">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161E56" w:rsidRPr="007C2F41" w:rsidRDefault="00161E56" w:rsidP="00924C5D">
      <w:pPr>
        <w:pStyle w:val="Contedodatabela"/>
        <w:spacing w:before="240" w:after="240"/>
        <w:rPr>
          <w:rFonts w:ascii="Arial" w:hAnsi="Arial" w:cs="Arial"/>
          <w:sz w:val="22"/>
          <w:szCs w:val="22"/>
        </w:rPr>
      </w:pPr>
      <w:r w:rsidRPr="007C2F41">
        <w:rPr>
          <w:rFonts w:ascii="Arial" w:hAnsi="Arial" w:cs="Arial"/>
          <w:sz w:val="22"/>
          <w:szCs w:val="22"/>
        </w:rPr>
        <w:t xml:space="preserve">Constatadas irregularidades no objeto contratual, o Município de Campo Magro poderá: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b/>
          <w:sz w:val="22"/>
          <w:szCs w:val="22"/>
        </w:rPr>
        <w:t>Se disser respeito às especificações,</w:t>
      </w:r>
      <w:r w:rsidRPr="007C2F41">
        <w:rPr>
          <w:rFonts w:ascii="Arial" w:hAnsi="Arial" w:cs="Arial"/>
          <w:sz w:val="22"/>
          <w:szCs w:val="22"/>
        </w:rPr>
        <w:t xml:space="preserve"> rejeitá-lo no todo ou em parte, determinando sua substituição ou cancelando a contratação, sem prejuízo das penalidades cabíveis; </w:t>
      </w:r>
    </w:p>
    <w:p w:rsidR="00AF2D37" w:rsidRPr="007C2F41" w:rsidRDefault="00161E56" w:rsidP="00161E56">
      <w:pPr>
        <w:pStyle w:val="Contedodatabela"/>
        <w:suppressLineNumbers w:val="0"/>
        <w:suppressAutoHyphens w:val="0"/>
        <w:spacing w:before="240" w:after="240"/>
        <w:rPr>
          <w:rFonts w:ascii="Arial" w:hAnsi="Arial" w:cs="Arial"/>
          <w:sz w:val="22"/>
          <w:szCs w:val="22"/>
        </w:rPr>
      </w:pPr>
      <w:r w:rsidRPr="007C2F41">
        <w:rPr>
          <w:rFonts w:ascii="Arial" w:hAnsi="Arial" w:cs="Arial"/>
          <w:b/>
          <w:sz w:val="22"/>
          <w:szCs w:val="22"/>
        </w:rPr>
        <w:t>Se disser respeito à diferença de quantidade ou de partes</w:t>
      </w:r>
      <w:r w:rsidRPr="007C2F41">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7C2F41" w:rsidRDefault="00924C5D"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F53503"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Style w:val="Forte"/>
          <w:rFonts w:ascii="Arial" w:hAnsi="Arial" w:cs="Arial"/>
          <w:sz w:val="22"/>
          <w:szCs w:val="22"/>
        </w:rPr>
      </w:pPr>
      <w:proofErr w:type="gramStart"/>
      <w:r w:rsidRPr="007C2F41">
        <w:rPr>
          <w:rStyle w:val="Forte"/>
          <w:rFonts w:ascii="Arial" w:hAnsi="Arial" w:cs="Arial"/>
          <w:sz w:val="22"/>
          <w:szCs w:val="22"/>
        </w:rPr>
        <w:t>GARANTIA,</w:t>
      </w:r>
      <w:proofErr w:type="gramEnd"/>
      <w:r w:rsidR="0006448A" w:rsidRPr="007C2F41">
        <w:rPr>
          <w:rStyle w:val="Forte"/>
          <w:rFonts w:ascii="Arial" w:hAnsi="Arial" w:cs="Arial"/>
          <w:sz w:val="22"/>
          <w:szCs w:val="22"/>
        </w:rPr>
        <w:t xml:space="preserve"> MANUTENÇÃO E ASSISTÊNCIA TÉCNICA</w:t>
      </w:r>
    </w:p>
    <w:p w:rsidR="007C2F41" w:rsidRPr="00924C5D" w:rsidRDefault="00924C5D" w:rsidP="007C2F41">
      <w:pPr>
        <w:pStyle w:val="Contedodatabela"/>
        <w:rPr>
          <w:rFonts w:ascii="Arial" w:hAnsi="Arial" w:cs="Arial"/>
          <w:sz w:val="22"/>
          <w:szCs w:val="22"/>
        </w:rPr>
      </w:pPr>
      <w:r w:rsidRPr="00924C5D">
        <w:rPr>
          <w:rFonts w:ascii="Arial" w:hAnsi="Arial" w:cs="Arial"/>
          <w:sz w:val="22"/>
          <w:szCs w:val="22"/>
        </w:rPr>
        <w:t xml:space="preserve">O prazo de garantia contratual dos bens, complementar à garantia legal, é de, no mínimo </w:t>
      </w:r>
      <w:r w:rsidR="00DD4625">
        <w:rPr>
          <w:rFonts w:ascii="Arial" w:hAnsi="Arial" w:cs="Arial"/>
          <w:sz w:val="22"/>
          <w:szCs w:val="22"/>
        </w:rPr>
        <w:t>06</w:t>
      </w:r>
      <w:r w:rsidRPr="00924C5D">
        <w:rPr>
          <w:rFonts w:ascii="Arial" w:hAnsi="Arial" w:cs="Arial"/>
          <w:sz w:val="22"/>
          <w:szCs w:val="22"/>
        </w:rPr>
        <w:t xml:space="preserve"> meses, ou pelo prazo fornecido pelo fabricante, se superior, contado a partir do primeiro dia útil subsequente à data do recebimento definitivo do objeto.</w:t>
      </w:r>
      <w:r w:rsidR="007C2F41" w:rsidRPr="00924C5D">
        <w:rPr>
          <w:rFonts w:ascii="Arial" w:hAnsi="Arial" w:cs="Arial"/>
          <w:sz w:val="22"/>
          <w:szCs w:val="22"/>
        </w:rPr>
        <w:t xml:space="preserve"> </w:t>
      </w:r>
    </w:p>
    <w:p w:rsidR="007C2F41" w:rsidRPr="00924C5D" w:rsidRDefault="007C2F41" w:rsidP="007C2F41">
      <w:pPr>
        <w:pStyle w:val="Contedodatabela"/>
        <w:rPr>
          <w:rFonts w:ascii="Arial" w:hAnsi="Arial" w:cs="Arial"/>
          <w:sz w:val="22"/>
          <w:szCs w:val="22"/>
        </w:rPr>
      </w:pPr>
    </w:p>
    <w:p w:rsidR="007C2F41" w:rsidRPr="00924C5D" w:rsidRDefault="007C2F41" w:rsidP="007C2F41">
      <w:pPr>
        <w:pStyle w:val="Contedodatabela"/>
        <w:rPr>
          <w:rFonts w:ascii="Arial" w:hAnsi="Arial" w:cs="Arial"/>
          <w:sz w:val="22"/>
          <w:szCs w:val="22"/>
        </w:rPr>
      </w:pPr>
      <w:r w:rsidRPr="00924C5D">
        <w:rPr>
          <w:rFonts w:ascii="Arial" w:hAnsi="Arial" w:cs="Arial"/>
          <w:sz w:val="22"/>
          <w:szCs w:val="22"/>
        </w:rPr>
        <w:t xml:space="preserve">A garantia será prestada com vistas a manter os </w:t>
      </w:r>
      <w:r w:rsidR="00924C5D">
        <w:rPr>
          <w:rFonts w:ascii="Arial" w:hAnsi="Arial" w:cs="Arial"/>
          <w:sz w:val="22"/>
          <w:szCs w:val="22"/>
        </w:rPr>
        <w:t>itens</w:t>
      </w:r>
      <w:r w:rsidRPr="00924C5D">
        <w:rPr>
          <w:rFonts w:ascii="Arial" w:hAnsi="Arial" w:cs="Arial"/>
          <w:sz w:val="22"/>
          <w:szCs w:val="22"/>
        </w:rPr>
        <w:t xml:space="preserve"> fornecidos em perfeitas condições de uso, sem qualquer ônus ou custo adicional para o Contratante. </w:t>
      </w:r>
    </w:p>
    <w:p w:rsidR="007C2F41" w:rsidRPr="00924C5D" w:rsidRDefault="007C2F41" w:rsidP="007C2F41">
      <w:pPr>
        <w:pStyle w:val="Contedodatabela"/>
        <w:rPr>
          <w:rFonts w:ascii="Arial" w:hAnsi="Arial" w:cs="Arial"/>
          <w:sz w:val="22"/>
          <w:szCs w:val="22"/>
        </w:rPr>
      </w:pPr>
    </w:p>
    <w:p w:rsidR="007C2F41" w:rsidRPr="00924C5D" w:rsidRDefault="007C2F41" w:rsidP="007C2F41">
      <w:pPr>
        <w:pStyle w:val="Contedodatabela"/>
        <w:rPr>
          <w:rFonts w:ascii="Arial" w:hAnsi="Arial" w:cs="Arial"/>
          <w:sz w:val="22"/>
          <w:szCs w:val="22"/>
        </w:rPr>
      </w:pPr>
      <w:r w:rsidRPr="00924C5D">
        <w:rPr>
          <w:rFonts w:ascii="Arial" w:hAnsi="Arial" w:cs="Arial"/>
          <w:sz w:val="22"/>
          <w:szCs w:val="22"/>
        </w:rPr>
        <w:t xml:space="preserve">A garantia abrange a realização da manutenção corretiva dos bens pelo próprio Contratado, ou, </w:t>
      </w:r>
      <w:r w:rsidRPr="00924C5D">
        <w:rPr>
          <w:rFonts w:ascii="Arial" w:hAnsi="Arial" w:cs="Arial"/>
          <w:sz w:val="22"/>
          <w:szCs w:val="22"/>
          <w:u w:val="single"/>
        </w:rPr>
        <w:t>se for o caso</w:t>
      </w:r>
      <w:r w:rsidRPr="00924C5D">
        <w:rPr>
          <w:rFonts w:ascii="Arial" w:hAnsi="Arial" w:cs="Arial"/>
          <w:sz w:val="22"/>
          <w:szCs w:val="22"/>
        </w:rPr>
        <w:t xml:space="preserve">, por meio de assistência técnica autorizada, de acordo com as normas técnicas específicas. </w:t>
      </w:r>
    </w:p>
    <w:p w:rsidR="007C2F41" w:rsidRPr="00924C5D" w:rsidRDefault="007C2F41" w:rsidP="007C2F41">
      <w:pPr>
        <w:pStyle w:val="Contedodatabela"/>
        <w:rPr>
          <w:rFonts w:ascii="Arial" w:hAnsi="Arial" w:cs="Arial"/>
          <w:sz w:val="22"/>
          <w:szCs w:val="22"/>
        </w:rPr>
      </w:pPr>
    </w:p>
    <w:p w:rsidR="007C2F41" w:rsidRPr="00924C5D" w:rsidRDefault="007C2F41" w:rsidP="007C2F41">
      <w:pPr>
        <w:pStyle w:val="Contedodatabela"/>
        <w:rPr>
          <w:rFonts w:ascii="Arial" w:hAnsi="Arial" w:cs="Arial"/>
          <w:sz w:val="22"/>
          <w:szCs w:val="22"/>
        </w:rPr>
      </w:pPr>
      <w:r w:rsidRPr="00924C5D">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7C2F41" w:rsidRPr="00924C5D" w:rsidRDefault="007C2F41" w:rsidP="007C2F41">
      <w:pPr>
        <w:pStyle w:val="Contedodatabela"/>
        <w:rPr>
          <w:rFonts w:ascii="Arial" w:hAnsi="Arial" w:cs="Arial"/>
          <w:sz w:val="22"/>
          <w:szCs w:val="22"/>
        </w:rPr>
      </w:pPr>
    </w:p>
    <w:p w:rsidR="007C2F41" w:rsidRPr="007C2F41" w:rsidRDefault="007C2F41" w:rsidP="007C2F41">
      <w:pPr>
        <w:pStyle w:val="Contedodatabela"/>
        <w:rPr>
          <w:rFonts w:ascii="Arial" w:hAnsi="Arial" w:cs="Arial"/>
          <w:sz w:val="22"/>
          <w:szCs w:val="22"/>
        </w:rPr>
      </w:pPr>
      <w:r w:rsidRPr="00924C5D">
        <w:rPr>
          <w:rFonts w:ascii="Arial" w:hAnsi="Arial" w:cs="Arial"/>
          <w:sz w:val="22"/>
          <w:szCs w:val="22"/>
        </w:rPr>
        <w:t>O custo referente ao transporte dos equipamentos cobertos pela garantia será de</w:t>
      </w:r>
      <w:r w:rsidRPr="007C2F41">
        <w:rPr>
          <w:rFonts w:ascii="Arial" w:hAnsi="Arial" w:cs="Arial"/>
          <w:sz w:val="22"/>
          <w:szCs w:val="22"/>
        </w:rPr>
        <w:t xml:space="preserve"> responsabilidade do Contratado. </w:t>
      </w:r>
    </w:p>
    <w:p w:rsidR="00AF2D37" w:rsidRPr="007C2F41" w:rsidRDefault="007C2F41" w:rsidP="007C2F41">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 xml:space="preserve">Não haverá exigência da garantia da contratação dos </w:t>
      </w:r>
      <w:hyperlink r:id="rId77"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7C2F41"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7C2F41">
        <w:rPr>
          <w:rFonts w:ascii="Arial" w:hAnsi="Arial" w:cs="Arial"/>
          <w:b/>
          <w:sz w:val="22"/>
          <w:szCs w:val="22"/>
        </w:rPr>
        <w:t>MODELO DE GESTÃO DA ATA DE REGISTRO DE PREÇOS</w:t>
      </w:r>
    </w:p>
    <w:p w:rsidR="007C2F41" w:rsidRPr="007C2F41" w:rsidRDefault="007C2F41" w:rsidP="007C2F41">
      <w:pPr>
        <w:pStyle w:val="Contedodatabela"/>
        <w:spacing w:before="240" w:after="240"/>
        <w:rPr>
          <w:rFonts w:ascii="Arial" w:eastAsia="Arial" w:hAnsi="Arial" w:cs="Arial"/>
          <w:sz w:val="22"/>
          <w:szCs w:val="22"/>
        </w:rPr>
      </w:pPr>
      <w:r w:rsidRPr="007C2F41">
        <w:rPr>
          <w:rFonts w:ascii="Arial" w:eastAsia="Arial" w:hAnsi="Arial" w:cs="Arial"/>
          <w:sz w:val="22"/>
          <w:szCs w:val="22"/>
        </w:rPr>
        <w:t xml:space="preserve">A ata deverá ser executada fielmente pelas partes, de acordo com as cláusulas avençadas e as normas da Lei nº 14.133, de 2021, e cada parte </w:t>
      </w:r>
      <w:proofErr w:type="gramStart"/>
      <w:r w:rsidRPr="007C2F41">
        <w:rPr>
          <w:rFonts w:ascii="Arial" w:eastAsia="Arial" w:hAnsi="Arial" w:cs="Arial"/>
          <w:sz w:val="22"/>
          <w:szCs w:val="22"/>
        </w:rPr>
        <w:t>responderá</w:t>
      </w:r>
      <w:proofErr w:type="gramEnd"/>
      <w:r w:rsidRPr="007C2F41">
        <w:rPr>
          <w:rFonts w:ascii="Arial" w:eastAsia="Arial" w:hAnsi="Arial" w:cs="Arial"/>
          <w:sz w:val="22"/>
          <w:szCs w:val="22"/>
        </w:rPr>
        <w:t xml:space="preserve"> pelas consequências de sua inexecução total ou parcial.</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As comunicações entre o órgão e a empresa detentora da ata devem ser realizadas por escrito sempre que o ato exigir tal formalidade, admitindo-se o uso de mensagem eletrônica para esse fim.</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órgão poderá convocar representante da empresa para adoção de providências que devam ser cumpridas de imediato.</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Identificada qualquer inexatidão ou irregularidade, o gestor da ata de registro de preços emitirá notificações para a correção da execução do contrato, determinando prazo para a correção. (</w:t>
      </w:r>
      <w:hyperlink r:id="rId78" w:anchor="art22" w:history="1">
        <w:r w:rsidRPr="007C2F41">
          <w:rPr>
            <w:rStyle w:val="Hyperlink"/>
            <w:rFonts w:ascii="Arial" w:hAnsi="Arial" w:cs="Arial"/>
            <w:sz w:val="22"/>
            <w:szCs w:val="22"/>
          </w:rPr>
          <w:t>Decreto nº 11.246, de 2022, art. 22, III</w:t>
        </w:r>
      </w:hyperlink>
      <w:r w:rsidRPr="007C2F41">
        <w:rPr>
          <w:rFonts w:ascii="Arial" w:hAnsi="Arial" w:cs="Arial"/>
          <w:sz w:val="22"/>
          <w:szCs w:val="22"/>
        </w:rPr>
        <w:t xml:space="preserve">); </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gestor acompanhará a manutenção das condições de habilitação da contratada, para fins de empenho de despesa e pagamento, e anotará os problemas que obstem o fluxo normal da liquidação e do pagamento da despesa no relatório de riscos eventuais. (</w:t>
      </w:r>
      <w:hyperlink r:id="rId79" w:anchor="art21" w:history="1">
        <w:r w:rsidRPr="007C2F41">
          <w:rPr>
            <w:rStyle w:val="Hyperlink"/>
            <w:rFonts w:ascii="Arial" w:hAnsi="Arial" w:cs="Arial"/>
            <w:sz w:val="22"/>
            <w:szCs w:val="22"/>
          </w:rPr>
          <w:t>Decreto nº 11.246, de 2022, art. 21, III</w:t>
        </w:r>
      </w:hyperlink>
      <w:r w:rsidRPr="007C2F41">
        <w:rPr>
          <w:rFonts w:ascii="Arial" w:hAnsi="Arial" w:cs="Arial"/>
          <w:sz w:val="22"/>
          <w:szCs w:val="22"/>
        </w:rPr>
        <w:t>).</w:t>
      </w:r>
    </w:p>
    <w:p w:rsidR="0006448A" w:rsidRPr="00081B0C" w:rsidRDefault="00116011" w:rsidP="00081B0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081B0C">
        <w:rPr>
          <w:rFonts w:ascii="Arial" w:hAnsi="Arial" w:cs="Arial"/>
          <w:b/>
          <w:sz w:val="22"/>
          <w:szCs w:val="22"/>
        </w:rPr>
        <w:t xml:space="preserve">FISCAL E </w:t>
      </w:r>
      <w:r w:rsidR="00470209" w:rsidRPr="00081B0C">
        <w:rPr>
          <w:rFonts w:ascii="Arial" w:hAnsi="Arial" w:cs="Arial"/>
          <w:b/>
          <w:sz w:val="22"/>
          <w:szCs w:val="22"/>
        </w:rPr>
        <w:t>GESTOR DA ATA DE REGISTRO DE PREÇOS</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Gestão Administrativa:</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w:t>
      </w:r>
      <w:proofErr w:type="spellStart"/>
      <w:r w:rsidRPr="00081B0C">
        <w:rPr>
          <w:rFonts w:ascii="Arial" w:hAnsi="Arial" w:cs="Arial"/>
          <w:sz w:val="22"/>
          <w:szCs w:val="22"/>
        </w:rPr>
        <w:t>Thaiane</w:t>
      </w:r>
      <w:proofErr w:type="spellEnd"/>
      <w:r w:rsidRPr="00081B0C">
        <w:rPr>
          <w:rFonts w:ascii="Arial" w:hAnsi="Arial" w:cs="Arial"/>
          <w:sz w:val="22"/>
          <w:szCs w:val="22"/>
        </w:rPr>
        <w:t xml:space="preserve"> </w:t>
      </w:r>
      <w:proofErr w:type="spellStart"/>
      <w:r w:rsidRPr="00081B0C">
        <w:rPr>
          <w:rFonts w:ascii="Arial" w:hAnsi="Arial" w:cs="Arial"/>
          <w:sz w:val="22"/>
          <w:szCs w:val="22"/>
        </w:rPr>
        <w:t>Suellen</w:t>
      </w:r>
      <w:proofErr w:type="spellEnd"/>
      <w:r w:rsidRPr="00081B0C">
        <w:rPr>
          <w:rFonts w:ascii="Arial" w:hAnsi="Arial" w:cs="Arial"/>
          <w:sz w:val="22"/>
          <w:szCs w:val="22"/>
        </w:rPr>
        <w:t xml:space="preserve"> Lourenço França matrícula: </w:t>
      </w:r>
      <w:proofErr w:type="gramStart"/>
      <w:r w:rsidRPr="00081B0C">
        <w:rPr>
          <w:rFonts w:ascii="Arial" w:hAnsi="Arial" w:cs="Arial"/>
          <w:sz w:val="22"/>
          <w:szCs w:val="22"/>
        </w:rPr>
        <w:t>2580, cargo</w:t>
      </w:r>
      <w:proofErr w:type="gramEnd"/>
      <w:r w:rsidRPr="00081B0C">
        <w:rPr>
          <w:rFonts w:ascii="Arial" w:hAnsi="Arial" w:cs="Arial"/>
          <w:sz w:val="22"/>
          <w:szCs w:val="22"/>
        </w:rPr>
        <w:t>: Assessor Público III.</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Tatiane Cristina Almada Santana, matrícula: </w:t>
      </w:r>
      <w:proofErr w:type="gramStart"/>
      <w:r w:rsidRPr="00081B0C">
        <w:rPr>
          <w:rFonts w:ascii="Arial" w:hAnsi="Arial" w:cs="Arial"/>
          <w:sz w:val="22"/>
          <w:szCs w:val="22"/>
        </w:rPr>
        <w:t>2658, cargo</w:t>
      </w:r>
      <w:proofErr w:type="gramEnd"/>
      <w:r w:rsidRPr="00081B0C">
        <w:rPr>
          <w:rFonts w:ascii="Arial" w:hAnsi="Arial" w:cs="Arial"/>
          <w:sz w:val="22"/>
          <w:szCs w:val="22"/>
        </w:rPr>
        <w:t>: Secretária.</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Licitações e Contratos:</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lastRenderedPageBreak/>
        <w:t>FISCAL</w:t>
      </w:r>
      <w:r w:rsidRPr="00081B0C">
        <w:rPr>
          <w:rFonts w:ascii="Arial" w:hAnsi="Arial" w:cs="Arial"/>
          <w:sz w:val="22"/>
          <w:szCs w:val="22"/>
        </w:rPr>
        <w:t xml:space="preserve">: Cassia Maria Gionedes, matrícula: </w:t>
      </w:r>
      <w:proofErr w:type="gramStart"/>
      <w:r w:rsidRPr="00081B0C">
        <w:rPr>
          <w:rFonts w:ascii="Arial" w:hAnsi="Arial" w:cs="Arial"/>
          <w:sz w:val="22"/>
          <w:szCs w:val="22"/>
        </w:rPr>
        <w:t>2557, cargo</w:t>
      </w:r>
      <w:proofErr w:type="gramEnd"/>
      <w:r w:rsidRPr="00081B0C">
        <w:rPr>
          <w:rFonts w:ascii="Arial" w:hAnsi="Arial" w:cs="Arial"/>
          <w:sz w:val="22"/>
          <w:szCs w:val="22"/>
        </w:rPr>
        <w:t xml:space="preserve">: Assessor Público </w:t>
      </w:r>
      <w:proofErr w:type="spellStart"/>
      <w:r w:rsidRPr="00081B0C">
        <w:rPr>
          <w:rFonts w:ascii="Arial" w:hAnsi="Arial" w:cs="Arial"/>
          <w:sz w:val="22"/>
          <w:szCs w:val="22"/>
        </w:rPr>
        <w:t>ll</w:t>
      </w:r>
      <w:proofErr w:type="spellEnd"/>
      <w:r w:rsidRPr="00081B0C">
        <w:rPr>
          <w:rFonts w:ascii="Arial" w:hAnsi="Arial" w:cs="Arial"/>
          <w:sz w:val="22"/>
          <w:szCs w:val="22"/>
        </w:rPr>
        <w:t>.</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Tatiane Cristina Almada Santana, matrícula: </w:t>
      </w:r>
      <w:proofErr w:type="gramStart"/>
      <w:r w:rsidRPr="00081B0C">
        <w:rPr>
          <w:rFonts w:ascii="Arial" w:hAnsi="Arial" w:cs="Arial"/>
          <w:sz w:val="22"/>
          <w:szCs w:val="22"/>
        </w:rPr>
        <w:t>2658, cargo</w:t>
      </w:r>
      <w:proofErr w:type="gramEnd"/>
      <w:r w:rsidRPr="00081B0C">
        <w:rPr>
          <w:rFonts w:ascii="Arial" w:hAnsi="Arial" w:cs="Arial"/>
          <w:sz w:val="22"/>
          <w:szCs w:val="22"/>
        </w:rPr>
        <w:t>: Secretária.</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Educação, Cultura, Esporte e Lazer:</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Alexandre de Oliveira Xavier, matrícula: </w:t>
      </w:r>
      <w:proofErr w:type="gramStart"/>
      <w:r w:rsidRPr="00081B0C">
        <w:rPr>
          <w:rFonts w:ascii="Arial" w:hAnsi="Arial" w:cs="Arial"/>
          <w:sz w:val="22"/>
          <w:szCs w:val="22"/>
        </w:rPr>
        <w:t>2605, cargo</w:t>
      </w:r>
      <w:proofErr w:type="gramEnd"/>
      <w:r w:rsidRPr="00081B0C">
        <w:rPr>
          <w:rFonts w:ascii="Arial" w:hAnsi="Arial" w:cs="Arial"/>
          <w:sz w:val="22"/>
          <w:szCs w:val="22"/>
        </w:rPr>
        <w:t>: Diretor Administrativo.</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Giovana Mion Casagrande, matrícula: </w:t>
      </w:r>
      <w:proofErr w:type="gramStart"/>
      <w:r w:rsidRPr="00081B0C">
        <w:rPr>
          <w:rFonts w:ascii="Arial" w:hAnsi="Arial" w:cs="Arial"/>
          <w:sz w:val="22"/>
          <w:szCs w:val="22"/>
        </w:rPr>
        <w:t>2366, cargo</w:t>
      </w:r>
      <w:proofErr w:type="gramEnd"/>
      <w:r w:rsidRPr="00081B0C">
        <w:rPr>
          <w:rFonts w:ascii="Arial" w:hAnsi="Arial" w:cs="Arial"/>
          <w:sz w:val="22"/>
          <w:szCs w:val="22"/>
        </w:rPr>
        <w:t>: Secretária.</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Agricultura e Abastecimento:</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w:t>
      </w:r>
      <w:proofErr w:type="spellStart"/>
      <w:r w:rsidRPr="00081B0C">
        <w:rPr>
          <w:rFonts w:ascii="Arial" w:hAnsi="Arial" w:cs="Arial"/>
          <w:sz w:val="22"/>
          <w:szCs w:val="22"/>
        </w:rPr>
        <w:t>Lucimar</w:t>
      </w:r>
      <w:proofErr w:type="spellEnd"/>
      <w:r w:rsidRPr="00081B0C">
        <w:rPr>
          <w:rFonts w:ascii="Arial" w:hAnsi="Arial" w:cs="Arial"/>
          <w:sz w:val="22"/>
          <w:szCs w:val="22"/>
        </w:rPr>
        <w:t xml:space="preserve"> </w:t>
      </w:r>
      <w:proofErr w:type="spellStart"/>
      <w:r w:rsidRPr="00081B0C">
        <w:rPr>
          <w:rFonts w:ascii="Arial" w:hAnsi="Arial" w:cs="Arial"/>
          <w:sz w:val="22"/>
          <w:szCs w:val="22"/>
        </w:rPr>
        <w:t>Vendrusculo</w:t>
      </w:r>
      <w:proofErr w:type="spellEnd"/>
      <w:r w:rsidRPr="00081B0C">
        <w:rPr>
          <w:rFonts w:ascii="Arial" w:hAnsi="Arial" w:cs="Arial"/>
          <w:sz w:val="22"/>
          <w:szCs w:val="22"/>
        </w:rPr>
        <w:t xml:space="preserve"> </w:t>
      </w:r>
      <w:proofErr w:type="spellStart"/>
      <w:r w:rsidRPr="00081B0C">
        <w:rPr>
          <w:rFonts w:ascii="Arial" w:hAnsi="Arial" w:cs="Arial"/>
          <w:sz w:val="22"/>
          <w:szCs w:val="22"/>
        </w:rPr>
        <w:t>Mery</w:t>
      </w:r>
      <w:proofErr w:type="spellEnd"/>
      <w:r w:rsidRPr="00081B0C">
        <w:rPr>
          <w:rFonts w:ascii="Arial" w:hAnsi="Arial" w:cs="Arial"/>
          <w:sz w:val="22"/>
          <w:szCs w:val="22"/>
        </w:rPr>
        <w:t xml:space="preserve">, matrícula: </w:t>
      </w:r>
      <w:proofErr w:type="gramStart"/>
      <w:r w:rsidRPr="00081B0C">
        <w:rPr>
          <w:rFonts w:ascii="Arial" w:hAnsi="Arial" w:cs="Arial"/>
          <w:sz w:val="22"/>
          <w:szCs w:val="22"/>
        </w:rPr>
        <w:t>2607, cargo</w:t>
      </w:r>
      <w:proofErr w:type="gramEnd"/>
      <w:r w:rsidRPr="00081B0C">
        <w:rPr>
          <w:rFonts w:ascii="Arial" w:hAnsi="Arial" w:cs="Arial"/>
          <w:sz w:val="22"/>
          <w:szCs w:val="22"/>
        </w:rPr>
        <w:t>: Diretor</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w:t>
      </w:r>
      <w:r w:rsidR="002862F5" w:rsidRPr="006568F1">
        <w:rPr>
          <w:rFonts w:ascii="Arial" w:hAnsi="Arial" w:cs="Arial"/>
          <w:sz w:val="22"/>
          <w:szCs w:val="22"/>
        </w:rPr>
        <w:t>Paulo Augusto Kudlawiec</w:t>
      </w:r>
      <w:r w:rsidRPr="00081B0C">
        <w:rPr>
          <w:rFonts w:ascii="Arial" w:hAnsi="Arial" w:cs="Arial"/>
          <w:sz w:val="22"/>
          <w:szCs w:val="22"/>
        </w:rPr>
        <w:t>, cargo: Secretário.</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Assistência Social:</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Eber Rafael Korevaar, matrícula: </w:t>
      </w:r>
      <w:proofErr w:type="gramStart"/>
      <w:r w:rsidRPr="00081B0C">
        <w:rPr>
          <w:rFonts w:ascii="Arial" w:hAnsi="Arial" w:cs="Arial"/>
          <w:sz w:val="22"/>
          <w:szCs w:val="22"/>
        </w:rPr>
        <w:t>2799, cargo</w:t>
      </w:r>
      <w:proofErr w:type="gramEnd"/>
      <w:r w:rsidRPr="00081B0C">
        <w:rPr>
          <w:rFonts w:ascii="Arial" w:hAnsi="Arial" w:cs="Arial"/>
          <w:sz w:val="22"/>
          <w:szCs w:val="22"/>
        </w:rPr>
        <w:t>: Diretor P2.</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w:t>
      </w:r>
      <w:proofErr w:type="gramStart"/>
      <w:r w:rsidRPr="00081B0C">
        <w:rPr>
          <w:rFonts w:ascii="Arial" w:hAnsi="Arial" w:cs="Arial"/>
          <w:sz w:val="22"/>
          <w:szCs w:val="22"/>
        </w:rPr>
        <w:t>Rosane dos Santos Foques</w:t>
      </w:r>
      <w:proofErr w:type="gramEnd"/>
      <w:r w:rsidRPr="00081B0C">
        <w:rPr>
          <w:rFonts w:ascii="Arial" w:hAnsi="Arial" w:cs="Arial"/>
          <w:sz w:val="22"/>
          <w:szCs w:val="22"/>
        </w:rPr>
        <w:t>, matrícula: 2817, cargo: Secretária.</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Saúde:</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w:t>
      </w:r>
      <w:r w:rsidR="00081B0C">
        <w:rPr>
          <w:rFonts w:ascii="Arial" w:hAnsi="Arial" w:cs="Arial"/>
          <w:sz w:val="22"/>
          <w:szCs w:val="22"/>
        </w:rPr>
        <w:t xml:space="preserve"> </w:t>
      </w:r>
      <w:r w:rsidRPr="00081B0C">
        <w:rPr>
          <w:rFonts w:ascii="Arial" w:hAnsi="Arial" w:cs="Arial"/>
          <w:sz w:val="22"/>
          <w:szCs w:val="22"/>
        </w:rPr>
        <w:t xml:space="preserve">Simone Zammar, matrícula: </w:t>
      </w:r>
      <w:proofErr w:type="gramStart"/>
      <w:r w:rsidRPr="00081B0C">
        <w:rPr>
          <w:rFonts w:ascii="Arial" w:hAnsi="Arial" w:cs="Arial"/>
          <w:sz w:val="22"/>
          <w:szCs w:val="22"/>
        </w:rPr>
        <w:t>2693, cargo</w:t>
      </w:r>
      <w:proofErr w:type="gramEnd"/>
      <w:r w:rsidRPr="00081B0C">
        <w:rPr>
          <w:rFonts w:ascii="Arial" w:hAnsi="Arial" w:cs="Arial"/>
          <w:sz w:val="22"/>
          <w:szCs w:val="22"/>
        </w:rPr>
        <w:t>: Diretor Adjunto.</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Ari </w:t>
      </w:r>
      <w:proofErr w:type="spellStart"/>
      <w:r w:rsidRPr="00081B0C">
        <w:rPr>
          <w:rFonts w:ascii="Arial" w:hAnsi="Arial" w:cs="Arial"/>
          <w:sz w:val="22"/>
          <w:szCs w:val="22"/>
        </w:rPr>
        <w:t>Decker</w:t>
      </w:r>
      <w:proofErr w:type="spellEnd"/>
      <w:r w:rsidRPr="00081B0C">
        <w:rPr>
          <w:rFonts w:ascii="Arial" w:hAnsi="Arial" w:cs="Arial"/>
          <w:sz w:val="22"/>
          <w:szCs w:val="22"/>
        </w:rPr>
        <w:t xml:space="preserve">, matrícula: </w:t>
      </w:r>
      <w:proofErr w:type="gramStart"/>
      <w:r w:rsidRPr="00081B0C">
        <w:rPr>
          <w:rFonts w:ascii="Arial" w:hAnsi="Arial" w:cs="Arial"/>
          <w:sz w:val="22"/>
          <w:szCs w:val="22"/>
        </w:rPr>
        <w:t>2367, cargo</w:t>
      </w:r>
      <w:proofErr w:type="gramEnd"/>
      <w:r w:rsidRPr="00081B0C">
        <w:rPr>
          <w:rFonts w:ascii="Arial" w:hAnsi="Arial" w:cs="Arial"/>
          <w:sz w:val="22"/>
          <w:szCs w:val="22"/>
        </w:rPr>
        <w:t>: Secretário.</w:t>
      </w:r>
    </w:p>
    <w:p w:rsidR="00DD4625" w:rsidRPr="00081B0C" w:rsidRDefault="00DD4625" w:rsidP="00081B0C">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Segurança Pública, Patrimonial e de Trânsito:</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 xml:space="preserve"> FISCAL</w:t>
      </w:r>
      <w:r w:rsidRPr="00081B0C">
        <w:rPr>
          <w:rFonts w:ascii="Arial" w:hAnsi="Arial" w:cs="Arial"/>
          <w:sz w:val="22"/>
          <w:szCs w:val="22"/>
        </w:rPr>
        <w:t xml:space="preserve">: Alexandre Vieira de Oliveira, matrícula: </w:t>
      </w:r>
      <w:proofErr w:type="gramStart"/>
      <w:r w:rsidRPr="00081B0C">
        <w:rPr>
          <w:rFonts w:ascii="Arial" w:hAnsi="Arial" w:cs="Arial"/>
          <w:sz w:val="22"/>
          <w:szCs w:val="22"/>
        </w:rPr>
        <w:t>2672, cargo</w:t>
      </w:r>
      <w:proofErr w:type="gramEnd"/>
      <w:r w:rsidRPr="00081B0C">
        <w:rPr>
          <w:rFonts w:ascii="Arial" w:hAnsi="Arial" w:cs="Arial"/>
          <w:sz w:val="22"/>
          <w:szCs w:val="22"/>
        </w:rPr>
        <w:t>: Assessor Público IV.</w:t>
      </w:r>
    </w:p>
    <w:p w:rsidR="00DD4625" w:rsidRPr="00081B0C" w:rsidRDefault="00DD4625" w:rsidP="00081B0C">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Marcelo Serrado Braga, matrícula: </w:t>
      </w:r>
      <w:proofErr w:type="gramStart"/>
      <w:r w:rsidRPr="00081B0C">
        <w:rPr>
          <w:rFonts w:ascii="Arial" w:hAnsi="Arial" w:cs="Arial"/>
          <w:sz w:val="22"/>
          <w:szCs w:val="22"/>
        </w:rPr>
        <w:t>2718, cargo</w:t>
      </w:r>
      <w:proofErr w:type="gramEnd"/>
      <w:r w:rsidRPr="00081B0C">
        <w:rPr>
          <w:rFonts w:ascii="Arial" w:hAnsi="Arial" w:cs="Arial"/>
          <w:sz w:val="22"/>
          <w:szCs w:val="22"/>
        </w:rPr>
        <w:t>: Secretário.</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ESTIMATIVA DE CUSTOS (PESQUISA DE MERCADO)</w:t>
      </w:r>
    </w:p>
    <w:p w:rsidR="0006448A" w:rsidRPr="00081B0C" w:rsidRDefault="0006448A" w:rsidP="004444CA">
      <w:pPr>
        <w:pStyle w:val="Contedodatabela"/>
        <w:suppressLineNumbers w:val="0"/>
        <w:suppressAutoHyphens w:val="0"/>
        <w:spacing w:before="240" w:after="240"/>
        <w:rPr>
          <w:rFonts w:ascii="Arial" w:hAnsi="Arial" w:cs="Arial"/>
          <w:sz w:val="22"/>
          <w:szCs w:val="22"/>
          <w:u w:val="single"/>
        </w:rPr>
      </w:pPr>
      <w:r w:rsidRPr="009D03B6">
        <w:rPr>
          <w:rFonts w:ascii="Arial" w:hAnsi="Arial" w:cs="Arial"/>
          <w:sz w:val="22"/>
          <w:szCs w:val="22"/>
        </w:rPr>
        <w:t xml:space="preserve">O custo estimado total da presente aquisição é </w:t>
      </w:r>
      <w:r w:rsidRPr="00081B0C">
        <w:rPr>
          <w:rFonts w:ascii="Arial" w:hAnsi="Arial" w:cs="Arial"/>
          <w:sz w:val="22"/>
          <w:szCs w:val="22"/>
        </w:rPr>
        <w:t xml:space="preserve">de </w:t>
      </w:r>
      <w:r w:rsidR="00081B0C" w:rsidRPr="00081B0C">
        <w:rPr>
          <w:rFonts w:ascii="Arial" w:hAnsi="Arial" w:cs="Arial"/>
          <w:b/>
          <w:sz w:val="22"/>
          <w:szCs w:val="22"/>
        </w:rPr>
        <w:t>R$ 279.142,58 (duzentos e setenta e nove mil, cento e quarenta e dois reais e cinquenta e oito centavos)</w:t>
      </w:r>
      <w:r w:rsidR="00024D08" w:rsidRPr="00081B0C">
        <w:rPr>
          <w:rFonts w:ascii="Arial" w:hAnsi="Arial" w:cs="Arial"/>
          <w:b/>
          <w:bCs/>
          <w:iCs/>
          <w:sz w:val="22"/>
          <w:szCs w:val="22"/>
        </w:rPr>
        <w:t>.</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 xml:space="preserve">PRAZO DE VIGÊNCIA </w:t>
      </w:r>
      <w:r w:rsidR="007467E3">
        <w:rPr>
          <w:rFonts w:ascii="Arial" w:hAnsi="Arial" w:cs="Arial"/>
          <w:b/>
          <w:sz w:val="22"/>
          <w:szCs w:val="22"/>
        </w:rPr>
        <w:t>DA ATA DE REGISTRO DE PREÇOS</w:t>
      </w:r>
    </w:p>
    <w:p w:rsidR="0006448A" w:rsidRPr="007467E3" w:rsidRDefault="007C2F41" w:rsidP="004444CA">
      <w:pPr>
        <w:pStyle w:val="Contedodatabela"/>
        <w:suppressLineNumbers w:val="0"/>
        <w:suppressAutoHyphens w:val="0"/>
        <w:spacing w:before="240" w:after="240"/>
        <w:rPr>
          <w:rFonts w:ascii="Arial" w:hAnsi="Arial" w:cs="Arial"/>
          <w:sz w:val="22"/>
          <w:szCs w:val="22"/>
        </w:rPr>
      </w:pPr>
      <w:r w:rsidRPr="00AE4B6B">
        <w:rPr>
          <w:rFonts w:ascii="Arial" w:hAnsi="Arial" w:cs="Arial"/>
          <w:sz w:val="23"/>
          <w:szCs w:val="23"/>
        </w:rPr>
        <w:t xml:space="preserve">O prazo de vigência da </w:t>
      </w:r>
      <w:r>
        <w:rPr>
          <w:rFonts w:ascii="Arial" w:hAnsi="Arial" w:cs="Arial"/>
          <w:sz w:val="23"/>
          <w:szCs w:val="23"/>
        </w:rPr>
        <w:t xml:space="preserve">Ata de Registro de </w:t>
      </w:r>
      <w:r w:rsidRPr="00074B2C">
        <w:rPr>
          <w:rFonts w:ascii="Arial" w:hAnsi="Arial" w:cs="Arial"/>
          <w:sz w:val="23"/>
          <w:szCs w:val="23"/>
        </w:rPr>
        <w:t xml:space="preserve">Preços é de </w:t>
      </w:r>
      <w:r w:rsidRPr="00074B2C">
        <w:rPr>
          <w:rFonts w:ascii="Arial" w:hAnsi="Arial" w:cs="Arial"/>
          <w:sz w:val="23"/>
          <w:szCs w:val="23"/>
          <w:u w:val="single"/>
        </w:rPr>
        <w:t>12 meses</w:t>
      </w:r>
      <w:r w:rsidRPr="0076246F">
        <w:rPr>
          <w:rFonts w:ascii="Arial" w:hAnsi="Arial" w:cs="Arial"/>
          <w:sz w:val="23"/>
          <w:szCs w:val="23"/>
        </w:rPr>
        <w:t xml:space="preserve"> </w:t>
      </w:r>
      <w:r w:rsidRPr="00074B2C">
        <w:rPr>
          <w:rFonts w:ascii="Arial" w:hAnsi="Arial" w:cs="Arial"/>
          <w:sz w:val="23"/>
          <w:szCs w:val="23"/>
        </w:rPr>
        <w:t>contados</w:t>
      </w:r>
      <w:r w:rsidRPr="00AE4B6B">
        <w:rPr>
          <w:rFonts w:ascii="Arial" w:hAnsi="Arial" w:cs="Arial"/>
          <w:sz w:val="23"/>
          <w:szCs w:val="23"/>
        </w:rPr>
        <w:t xml:space="preserve"> d</w:t>
      </w:r>
      <w:r>
        <w:rPr>
          <w:rFonts w:ascii="Arial" w:hAnsi="Arial" w:cs="Arial"/>
          <w:sz w:val="23"/>
          <w:szCs w:val="23"/>
        </w:rPr>
        <w:t xml:space="preserve">a assinatura </w:t>
      </w:r>
      <w:r w:rsidRPr="00AE4B6B">
        <w:rPr>
          <w:rFonts w:ascii="Arial" w:hAnsi="Arial" w:cs="Arial"/>
          <w:sz w:val="23"/>
          <w:szCs w:val="23"/>
        </w:rPr>
        <w:t>na forma do artigo 105 da Lei n° 14.133, de 2021.</w:t>
      </w:r>
    </w:p>
    <w:p w:rsidR="0006448A" w:rsidRPr="007467E3"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467E3">
        <w:rPr>
          <w:rFonts w:ascii="Arial" w:hAnsi="Arial" w:cs="Arial"/>
          <w:b/>
          <w:sz w:val="22"/>
          <w:szCs w:val="22"/>
        </w:rPr>
        <w:t xml:space="preserve">OBRIGAÇÕES DA </w:t>
      </w:r>
      <w:r w:rsidR="007467E3" w:rsidRPr="007467E3">
        <w:rPr>
          <w:rFonts w:ascii="Arial" w:hAnsi="Arial" w:cs="Arial"/>
          <w:b/>
          <w:sz w:val="22"/>
          <w:szCs w:val="22"/>
        </w:rPr>
        <w:t>DETENTORA DA ATA DE REGISTRO DE PREÇOS</w:t>
      </w:r>
      <w:r w:rsidRPr="007467E3">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w:t>
      </w:r>
      <w:r w:rsidR="007467E3">
        <w:rPr>
          <w:rFonts w:ascii="Arial" w:hAnsi="Arial" w:cs="Arial"/>
          <w:sz w:val="22"/>
          <w:szCs w:val="22"/>
        </w:rPr>
        <w:t>empresa detentora da Ata de Registro de Preços</w:t>
      </w:r>
      <w:r w:rsidRPr="009D03B6">
        <w:rPr>
          <w:rFonts w:ascii="Arial" w:hAnsi="Arial" w:cs="Arial"/>
          <w:sz w:val="22"/>
          <w:szCs w:val="22"/>
        </w:rPr>
        <w:t xml:space="preserve"> obriga-se a: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Efetuar a entrega</w:t>
      </w:r>
      <w:r w:rsidR="00081B0C">
        <w:rPr>
          <w:rFonts w:ascii="Arial" w:hAnsi="Arial" w:cs="Arial"/>
          <w:sz w:val="22"/>
          <w:szCs w:val="22"/>
        </w:rPr>
        <w:t>/</w:t>
      </w:r>
      <w:r w:rsidR="0076246F">
        <w:rPr>
          <w:rFonts w:ascii="Arial" w:hAnsi="Arial" w:cs="Arial"/>
          <w:sz w:val="22"/>
          <w:szCs w:val="22"/>
        </w:rPr>
        <w:t>instalação</w:t>
      </w:r>
      <w:r w:rsidR="00081B0C">
        <w:rPr>
          <w:rFonts w:ascii="Arial" w:hAnsi="Arial" w:cs="Arial"/>
          <w:sz w:val="22"/>
          <w:szCs w:val="22"/>
        </w:rPr>
        <w:t xml:space="preserve"> e/ou manutenção</w:t>
      </w:r>
      <w:r w:rsidRPr="009D03B6">
        <w:rPr>
          <w:rFonts w:ascii="Arial" w:hAnsi="Arial" w:cs="Arial"/>
          <w:sz w:val="22"/>
          <w:szCs w:val="22"/>
        </w:rPr>
        <w:t xml:space="preserve"> dos </w:t>
      </w:r>
      <w:r w:rsidR="007467E3">
        <w:rPr>
          <w:rFonts w:ascii="Arial" w:hAnsi="Arial" w:cs="Arial"/>
          <w:sz w:val="22"/>
          <w:szCs w:val="22"/>
        </w:rPr>
        <w:t>produto</w:t>
      </w:r>
      <w:r w:rsidRPr="009D03B6">
        <w:rPr>
          <w:rFonts w:ascii="Arial" w:hAnsi="Arial" w:cs="Arial"/>
          <w:sz w:val="22"/>
          <w:szCs w:val="22"/>
        </w:rPr>
        <w:t xml:space="preserve">s nas condições, no(s) prazo(s) e no(s) </w:t>
      </w:r>
      <w:proofErr w:type="gramStart"/>
      <w:r w:rsidRPr="009D03B6">
        <w:rPr>
          <w:rFonts w:ascii="Arial" w:hAnsi="Arial" w:cs="Arial"/>
          <w:sz w:val="22"/>
          <w:szCs w:val="22"/>
        </w:rPr>
        <w:t>local(</w:t>
      </w:r>
      <w:proofErr w:type="gramEnd"/>
      <w:r w:rsidRPr="009D03B6">
        <w:rPr>
          <w:rFonts w:ascii="Arial" w:hAnsi="Arial" w:cs="Arial"/>
          <w:sz w:val="22"/>
          <w:szCs w:val="22"/>
        </w:rPr>
        <w:t xml:space="preserve">is) indicados pela Administração, em estrita observância das especificações </w:t>
      </w:r>
      <w:r w:rsidRPr="009D03B6">
        <w:rPr>
          <w:rFonts w:ascii="Arial" w:hAnsi="Arial" w:cs="Arial"/>
          <w:sz w:val="22"/>
          <w:szCs w:val="22"/>
        </w:rPr>
        <w:lastRenderedPageBreak/>
        <w:t>do Edital e da proposta, acompanhado da respectiva nota fiscal eletrônica constando detalhadamente o preço, as indicações da marca, fabricante, modelo, tipo, procedência e prazo de garantia</w:t>
      </w:r>
      <w:r w:rsidR="007467E3">
        <w:rPr>
          <w:rFonts w:ascii="Arial" w:hAnsi="Arial" w:cs="Arial"/>
          <w:sz w:val="22"/>
          <w:szCs w:val="22"/>
        </w:rPr>
        <w:t xml:space="preserve"> quando houver</w:t>
      </w:r>
      <w:r w:rsidRPr="009D03B6">
        <w:rPr>
          <w:rFonts w:ascii="Arial" w:hAnsi="Arial" w:cs="Arial"/>
          <w:sz w:val="22"/>
          <w:szCs w:val="22"/>
        </w:rPr>
        <w:t xml:space="preserve">;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w:t>
      </w:r>
      <w:r w:rsidRPr="003C07B8">
        <w:rPr>
          <w:rFonts w:ascii="Arial" w:hAnsi="Arial" w:cs="Arial"/>
          <w:sz w:val="22"/>
          <w:szCs w:val="22"/>
        </w:rPr>
        <w:t>quatro) horas,</w:t>
      </w:r>
      <w:r w:rsidR="003C07B8" w:rsidRPr="003C07B8">
        <w:rPr>
          <w:rFonts w:ascii="Arial" w:hAnsi="Arial" w:cs="Arial"/>
          <w:sz w:val="22"/>
          <w:szCs w:val="22"/>
        </w:rPr>
        <w:t xml:space="preserve"> </w:t>
      </w:r>
      <w:r w:rsidRPr="003C07B8">
        <w:rPr>
          <w:rFonts w:ascii="Arial" w:hAnsi="Arial" w:cs="Arial"/>
          <w:sz w:val="22"/>
          <w:szCs w:val="22"/>
        </w:rPr>
        <w:t>o produto com</w:t>
      </w:r>
      <w:r w:rsidRPr="009D03B6">
        <w:rPr>
          <w:rFonts w:ascii="Arial" w:hAnsi="Arial" w:cs="Arial"/>
          <w:sz w:val="22"/>
          <w:szCs w:val="22"/>
        </w:rPr>
        <w:t xml:space="preserve"> avarias ou defeitos;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Atender prontamente a quaisquer exigências da Administração, inerentes ao objeto do presente Projeto Básico;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Manter, durante toda a </w:t>
      </w:r>
      <w:r w:rsidR="003C07B8">
        <w:rPr>
          <w:rFonts w:ascii="Arial" w:hAnsi="Arial" w:cs="Arial"/>
          <w:sz w:val="22"/>
          <w:szCs w:val="22"/>
        </w:rPr>
        <w:t>vigência da ARP</w:t>
      </w:r>
      <w:r w:rsidRPr="009D03B6">
        <w:rPr>
          <w:rFonts w:ascii="Arial" w:hAnsi="Arial" w:cs="Arial"/>
          <w:sz w:val="22"/>
          <w:szCs w:val="22"/>
        </w:rPr>
        <w:t xml:space="preserve">, em compatibilidade com as obrigações assumidas, todas as condições de habilitação e qualificação exigidas na licitação;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w:t>
      </w:r>
      <w:r w:rsidR="003C07B8">
        <w:rPr>
          <w:rFonts w:ascii="Arial" w:hAnsi="Arial" w:cs="Arial"/>
          <w:sz w:val="22"/>
          <w:szCs w:val="22"/>
        </w:rPr>
        <w:t>da ARP</w:t>
      </w:r>
      <w:r w:rsidRPr="009D03B6">
        <w:rPr>
          <w:rFonts w:ascii="Arial" w:hAnsi="Arial" w:cs="Arial"/>
          <w:sz w:val="22"/>
          <w:szCs w:val="22"/>
        </w:rPr>
        <w:t xml:space="preserve">;  </w:t>
      </w:r>
    </w:p>
    <w:p w:rsidR="0006448A" w:rsidRDefault="003C07B8" w:rsidP="004444CA">
      <w:pPr>
        <w:pStyle w:val="Contedodatabela"/>
        <w:suppressLineNumbers w:val="0"/>
        <w:suppressAutoHyphens w:val="0"/>
        <w:spacing w:before="240" w:after="240"/>
        <w:rPr>
          <w:rFonts w:ascii="Arial" w:hAnsi="Arial" w:cs="Arial"/>
          <w:sz w:val="22"/>
          <w:szCs w:val="22"/>
        </w:rPr>
      </w:pPr>
      <w:r w:rsidRPr="003C07B8">
        <w:rPr>
          <w:rFonts w:ascii="Arial" w:hAnsi="Arial" w:cs="Arial"/>
          <w:sz w:val="22"/>
          <w:szCs w:val="22"/>
        </w:rPr>
        <w:t>Responsabilizar-se por todas as obrigações trabalhistas, sociais, Previdenciárias, tributárias e as demais previstas na legislação específica, cuja inadimplência não transfere responsabilidade à Administração</w:t>
      </w:r>
      <w:r w:rsidR="0006448A" w:rsidRPr="003C07B8">
        <w:rPr>
          <w:rFonts w:ascii="Arial" w:hAnsi="Arial" w:cs="Arial"/>
          <w:sz w:val="22"/>
          <w:szCs w:val="22"/>
        </w:rPr>
        <w:t xml:space="preserve">. </w:t>
      </w:r>
    </w:p>
    <w:p w:rsidR="003C07B8" w:rsidRPr="003C07B8" w:rsidRDefault="003C07B8" w:rsidP="004444CA">
      <w:pPr>
        <w:pStyle w:val="Contedodatabela"/>
        <w:suppressLineNumbers w:val="0"/>
        <w:suppressAutoHyphens w:val="0"/>
        <w:spacing w:before="240" w:after="240"/>
        <w:rPr>
          <w:rFonts w:ascii="Arial" w:hAnsi="Arial" w:cs="Arial"/>
          <w:sz w:val="20"/>
          <w:szCs w:val="22"/>
        </w:rPr>
      </w:pPr>
      <w:r w:rsidRPr="003C07B8">
        <w:rPr>
          <w:rFonts w:ascii="Arial" w:hAnsi="Arial" w:cs="Arial"/>
          <w:sz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na Lei Federal n.º 14.133/2021.</w:t>
      </w:r>
    </w:p>
    <w:p w:rsidR="0006448A" w:rsidRPr="003C07B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C07B8">
        <w:rPr>
          <w:rFonts w:ascii="Arial" w:hAnsi="Arial" w:cs="Arial"/>
          <w:b/>
          <w:sz w:val="22"/>
          <w:szCs w:val="22"/>
        </w:rPr>
        <w:t xml:space="preserve">OBRIGAÇÕES </w:t>
      </w:r>
      <w:r w:rsidR="003C07B8" w:rsidRPr="003C07B8">
        <w:rPr>
          <w:rFonts w:ascii="Arial" w:hAnsi="Arial" w:cs="Arial"/>
          <w:b/>
          <w:sz w:val="22"/>
          <w:szCs w:val="22"/>
        </w:rPr>
        <w:t>D</w:t>
      </w:r>
      <w:r w:rsidR="00C66DEB">
        <w:rPr>
          <w:rFonts w:ascii="Arial" w:hAnsi="Arial" w:cs="Arial"/>
          <w:b/>
          <w:sz w:val="22"/>
          <w:szCs w:val="22"/>
        </w:rPr>
        <w:t>A</w:t>
      </w:r>
      <w:r w:rsidR="003C07B8" w:rsidRPr="003C07B8">
        <w:rPr>
          <w:rFonts w:ascii="Arial" w:hAnsi="Arial" w:cs="Arial"/>
          <w:b/>
          <w:sz w:val="22"/>
          <w:szCs w:val="22"/>
        </w:rPr>
        <w:t xml:space="preserve"> </w:t>
      </w:r>
      <w:r w:rsidR="00C66DEB">
        <w:rPr>
          <w:rFonts w:ascii="Arial" w:hAnsi="Arial" w:cs="Arial"/>
          <w:b/>
          <w:sz w:val="22"/>
          <w:szCs w:val="22"/>
        </w:rPr>
        <w:t>ENTIDADE</w:t>
      </w:r>
      <w:r w:rsidR="003C07B8" w:rsidRPr="003C07B8">
        <w:rPr>
          <w:rFonts w:ascii="Arial" w:hAnsi="Arial" w:cs="Arial"/>
          <w:b/>
          <w:sz w:val="22"/>
          <w:szCs w:val="22"/>
        </w:rPr>
        <w:t xml:space="preserve"> GERENCIADOR</w:t>
      </w:r>
      <w:r w:rsidR="00C66DEB">
        <w:rPr>
          <w:rFonts w:ascii="Arial" w:hAnsi="Arial" w:cs="Arial"/>
          <w:b/>
          <w:sz w:val="22"/>
          <w:szCs w:val="22"/>
        </w:rPr>
        <w:t>A</w:t>
      </w:r>
      <w:r w:rsidR="003C07B8" w:rsidRPr="003C07B8">
        <w:rPr>
          <w:rFonts w:ascii="Arial" w:hAnsi="Arial" w:cs="Arial"/>
          <w:b/>
          <w:sz w:val="22"/>
          <w:szCs w:val="22"/>
        </w:rPr>
        <w:t xml:space="preserve"> DA ATA DE REGISTRO DE PREÇOS</w:t>
      </w:r>
      <w:r w:rsidRPr="003C07B8">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Receber provisoriamente o material</w:t>
      </w:r>
      <w:r w:rsidR="0076246F">
        <w:rPr>
          <w:rFonts w:ascii="Arial" w:hAnsi="Arial" w:cs="Arial"/>
          <w:sz w:val="22"/>
          <w:szCs w:val="22"/>
        </w:rPr>
        <w:t>/serviço</w:t>
      </w:r>
      <w:r w:rsidRPr="009D03B6">
        <w:rPr>
          <w:rFonts w:ascii="Arial" w:hAnsi="Arial" w:cs="Arial"/>
          <w:sz w:val="22"/>
          <w:szCs w:val="22"/>
        </w:rPr>
        <w:t xml:space="preserve">, disponibilizando local, data e horário;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Acompanhar e fiscalizar o cumprimento das obrigações da Contratada, através de servidor especialmente designado;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Efetuar o pagamento no prazo previsto. </w:t>
      </w:r>
    </w:p>
    <w:p w:rsidR="0006448A" w:rsidRPr="009D03B6"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RECEBIMENTO DO OBJETO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 xml:space="preserve">Os </w:t>
      </w:r>
      <w:r w:rsidR="003C07B8">
        <w:rPr>
          <w:rFonts w:ascii="Arial" w:hAnsi="Arial" w:cs="Arial"/>
          <w:sz w:val="22"/>
          <w:szCs w:val="22"/>
        </w:rPr>
        <w:t>produto</w:t>
      </w:r>
      <w:r w:rsidRPr="009D03B6">
        <w:rPr>
          <w:rFonts w:ascii="Arial" w:hAnsi="Arial" w:cs="Arial"/>
          <w:sz w:val="22"/>
          <w:szCs w:val="22"/>
        </w:rPr>
        <w:t>s</w:t>
      </w:r>
      <w:r w:rsidR="0076246F">
        <w:rPr>
          <w:rFonts w:ascii="Arial" w:hAnsi="Arial" w:cs="Arial"/>
          <w:sz w:val="22"/>
          <w:szCs w:val="22"/>
        </w:rPr>
        <w:t>/serviços</w:t>
      </w:r>
      <w:r w:rsidRPr="009D03B6">
        <w:rPr>
          <w:rFonts w:ascii="Arial" w:hAnsi="Arial" w:cs="Arial"/>
          <w:sz w:val="22"/>
          <w:szCs w:val="22"/>
        </w:rPr>
        <w:t xml:space="preserve"> serão recebidos provisoriamente, de forma sumária, no ato da entrega, juntamente com a </w:t>
      </w:r>
      <w:r w:rsidRPr="009D03B6">
        <w:rPr>
          <w:rFonts w:ascii="Arial" w:eastAsia="Calibri" w:hAnsi="Arial" w:cs="Arial"/>
          <w:sz w:val="22"/>
          <w:szCs w:val="22"/>
        </w:rPr>
        <w:t>nota</w:t>
      </w:r>
      <w:r w:rsidRPr="009D03B6">
        <w:rPr>
          <w:rFonts w:ascii="Arial" w:hAnsi="Arial" w:cs="Arial"/>
          <w:sz w:val="22"/>
          <w:szCs w:val="22"/>
        </w:rPr>
        <w:t xml:space="preserve"> fiscal ou instrumento de cobrança equivalente, pelo(a) responsável pelo acompanhamento e fiscalização d</w:t>
      </w:r>
      <w:r w:rsidR="003C07B8">
        <w:rPr>
          <w:rFonts w:ascii="Arial" w:hAnsi="Arial" w:cs="Arial"/>
          <w:sz w:val="22"/>
          <w:szCs w:val="22"/>
        </w:rPr>
        <w:t>a</w:t>
      </w:r>
      <w:r w:rsidRPr="009D03B6">
        <w:rPr>
          <w:rFonts w:ascii="Arial" w:hAnsi="Arial" w:cs="Arial"/>
          <w:sz w:val="22"/>
          <w:szCs w:val="22"/>
        </w:rPr>
        <w:t xml:space="preserve"> </w:t>
      </w:r>
      <w:r w:rsidR="003C07B8">
        <w:rPr>
          <w:rFonts w:ascii="Arial" w:hAnsi="Arial" w:cs="Arial"/>
          <w:sz w:val="22"/>
          <w:szCs w:val="22"/>
        </w:rPr>
        <w:t>ARP</w:t>
      </w:r>
      <w:r w:rsidRPr="009D03B6">
        <w:rPr>
          <w:rFonts w:ascii="Arial" w:hAnsi="Arial" w:cs="Arial"/>
          <w:sz w:val="22"/>
          <w:szCs w:val="22"/>
        </w:rPr>
        <w:t>, para efeito de posterior verificação de sua conformidade com as especificações constantes no Termo de Referência e na proposta.</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 poderão ser rejeitados, no todo ou em parte, inclusive antes do recebimento provisório, quando em desacordo com as especificações constantes no Termo de Referência e na proposta, devendo ser substituídos no prazo de 5(cinco)</w:t>
      </w:r>
      <w:r w:rsidR="003C07B8">
        <w:rPr>
          <w:rFonts w:ascii="Arial" w:hAnsi="Arial" w:cs="Arial"/>
          <w:sz w:val="22"/>
          <w:szCs w:val="22"/>
        </w:rPr>
        <w:t xml:space="preserve"> </w:t>
      </w:r>
      <w:r w:rsidRPr="009D03B6">
        <w:rPr>
          <w:rFonts w:ascii="Arial" w:hAnsi="Arial" w:cs="Arial"/>
          <w:sz w:val="22"/>
          <w:szCs w:val="22"/>
        </w:rPr>
        <w:t>dias, a contar da notificação da contratada, às suas custas, sem prejuízo da aplicação das penalidades.</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definitivo ocorrerá no prazo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Para as contratações decorrentes de despesas cujos valores não ultrapassem o limite de que trata o </w:t>
      </w:r>
      <w:hyperlink r:id="rId80" w:anchor="art75" w:history="1">
        <w:r w:rsidRPr="009D03B6">
          <w:rPr>
            <w:rStyle w:val="Hyperlink"/>
            <w:rFonts w:ascii="Arial" w:hAnsi="Arial" w:cs="Arial"/>
            <w:sz w:val="22"/>
            <w:szCs w:val="22"/>
            <w:lang w:eastAsia="en-US"/>
          </w:rPr>
          <w:t>inciso II do art. 75 da Lei nº 14.133, de 2021</w:t>
        </w:r>
      </w:hyperlink>
      <w:r w:rsidRPr="009D03B6">
        <w:rPr>
          <w:rFonts w:ascii="Arial" w:hAnsi="Arial" w:cs="Arial"/>
          <w:sz w:val="22"/>
          <w:szCs w:val="22"/>
        </w:rPr>
        <w:t>, o prazo máximo para o recebimento definitivo será aquele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No caso de controvérsia sobre a execução do objeto, quanto à dimensão, qualidade e quantidade, deverá ser observado o teor do </w:t>
      </w:r>
      <w:hyperlink r:id="rId81" w:anchor="art143" w:history="1">
        <w:r w:rsidRPr="009D03B6">
          <w:rPr>
            <w:rStyle w:val="Hyperlink"/>
            <w:rFonts w:ascii="Arial" w:hAnsi="Arial" w:cs="Arial"/>
            <w:bCs/>
            <w:sz w:val="22"/>
            <w:szCs w:val="22"/>
            <w:lang w:eastAsia="en-US"/>
          </w:rPr>
          <w:t>art. 143 da Lei nº 14.133, de 2021</w:t>
        </w:r>
      </w:hyperlink>
      <w:r w:rsidRPr="009D03B6">
        <w:rPr>
          <w:rFonts w:ascii="Arial" w:hAnsi="Arial" w:cs="Arial"/>
          <w:sz w:val="22"/>
          <w:szCs w:val="22"/>
        </w:rPr>
        <w:t xml:space="preserve">, comunicando-se à empresa para emissão de Nota Fiscal no que </w:t>
      </w:r>
      <w:proofErr w:type="spellStart"/>
      <w:r w:rsidRPr="009D03B6">
        <w:rPr>
          <w:rFonts w:ascii="Arial" w:hAnsi="Arial" w:cs="Arial"/>
          <w:sz w:val="22"/>
          <w:szCs w:val="22"/>
        </w:rPr>
        <w:t>pertine</w:t>
      </w:r>
      <w:proofErr w:type="spellEnd"/>
      <w:r w:rsidRPr="009D03B6">
        <w:rPr>
          <w:rFonts w:ascii="Arial" w:hAnsi="Arial" w:cs="Arial"/>
          <w:sz w:val="22"/>
          <w:szCs w:val="22"/>
        </w:rPr>
        <w:t xml:space="preserve"> à parcela incontroversa da execução do objeto, para efeito de liquidação e pagamento.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prazo para a solução, pelo </w:t>
      </w:r>
      <w:r w:rsidR="003C07B8">
        <w:rPr>
          <w:rFonts w:ascii="Arial" w:hAnsi="Arial" w:cs="Arial"/>
          <w:sz w:val="22"/>
          <w:szCs w:val="22"/>
        </w:rPr>
        <w:t>detentor da ARP</w:t>
      </w:r>
      <w:r w:rsidRPr="009D03B6">
        <w:rPr>
          <w:rFonts w:ascii="Arial" w:hAnsi="Arial" w:cs="Arial"/>
          <w:sz w:val="22"/>
          <w:szCs w:val="22"/>
        </w:rPr>
        <w:t>,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06448A" w:rsidRPr="009D03B6" w:rsidRDefault="0006448A" w:rsidP="004444CA">
      <w:pPr>
        <w:pStyle w:val="Contedodatabela"/>
        <w:suppressLineNumbers w:val="0"/>
        <w:shd w:val="clear" w:color="auto" w:fill="FFFFFF" w:themeFill="background1"/>
        <w:suppressAutoHyphens w:val="0"/>
        <w:spacing w:before="240" w:after="240"/>
        <w:rPr>
          <w:rFonts w:ascii="Arial" w:hAnsi="Arial" w:cs="Arial"/>
          <w:sz w:val="22"/>
          <w:szCs w:val="22"/>
        </w:rPr>
      </w:pPr>
      <w:r w:rsidRPr="009D03B6">
        <w:rPr>
          <w:rFonts w:ascii="Arial" w:eastAsia="Calibri" w:hAnsi="Arial" w:cs="Arial"/>
          <w:sz w:val="22"/>
          <w:szCs w:val="22"/>
        </w:rPr>
        <w:t xml:space="preserve">Havendo erro na apresentação da nota fiscal ou instrumento de cobrança equivalente, ou circunstância que impeça a </w:t>
      </w:r>
      <w:r w:rsidRPr="009D03B6">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2" w:anchor="art68" w:history="1">
        <w:r w:rsidRPr="009D03B6">
          <w:rPr>
            <w:rStyle w:val="Hyperlink"/>
            <w:rFonts w:ascii="Arial" w:hAnsi="Arial" w:cs="Arial"/>
            <w:sz w:val="22"/>
            <w:szCs w:val="22"/>
            <w:lang w:eastAsia="en-US"/>
          </w:rPr>
          <w:t xml:space="preserve">art. 68 da Lei nº 14.133, de 2021.  </w:t>
        </w:r>
      </w:hyperlink>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Constatando-se, junto ao SICAF, a situação de irregularidade do </w:t>
      </w:r>
      <w:r w:rsidR="00333704">
        <w:rPr>
          <w:rFonts w:ascii="Arial" w:hAnsi="Arial" w:cs="Arial"/>
          <w:sz w:val="22"/>
          <w:szCs w:val="22"/>
        </w:rPr>
        <w:t>detentor da ARP</w:t>
      </w:r>
      <w:r w:rsidRPr="009D03B6">
        <w:rPr>
          <w:rFonts w:ascii="Arial" w:hAnsi="Arial" w:cs="Arial"/>
          <w:sz w:val="22"/>
          <w:szCs w:val="22"/>
        </w:rPr>
        <w:t>, será providenciada sua notificação, por escrito, para que, no prazo de 5 (cinco) dias úteis, regularize sua situação ou, no mesmo prazo, apresente sua defesa. O prazo poderá ser prorrogado uma vez, por igual período, a critério do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 xml:space="preserve">Não havendo regularização ou sendo a defesa considerada improcedente, o contratante deverá comunicar aos órgãos responsáveis pela fiscalização da regularidade fiscal quanto à inadimplência do </w:t>
      </w:r>
      <w:r w:rsidR="00333704">
        <w:rPr>
          <w:rFonts w:ascii="Arial" w:hAnsi="Arial" w:cs="Arial"/>
          <w:sz w:val="22"/>
          <w:szCs w:val="22"/>
        </w:rPr>
        <w:t>detentor da ARP</w:t>
      </w:r>
      <w:r w:rsidRPr="009D03B6">
        <w:rPr>
          <w:rFonts w:ascii="Arial" w:hAnsi="Arial" w:cs="Arial"/>
          <w:sz w:val="22"/>
          <w:szCs w:val="22"/>
        </w:rPr>
        <w:t xml:space="preserve">, bem como quanto à existência de pagamento a ser efetuado, para que sejam acionados os meios pertinentes e necessários para garantir o recebimento de seus créditos.  </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Persistindo a irregularidade, o </w:t>
      </w:r>
      <w:r w:rsidR="00875C46">
        <w:rPr>
          <w:rFonts w:ascii="Arial" w:hAnsi="Arial" w:cs="Arial"/>
          <w:sz w:val="22"/>
          <w:szCs w:val="22"/>
        </w:rPr>
        <w:t>órgão</w:t>
      </w:r>
      <w:r w:rsidR="00C66DEB">
        <w:rPr>
          <w:rFonts w:ascii="Arial" w:hAnsi="Arial" w:cs="Arial"/>
          <w:sz w:val="22"/>
          <w:szCs w:val="22"/>
        </w:rPr>
        <w:t>/entidade</w:t>
      </w:r>
      <w:r w:rsidR="00875C46">
        <w:rPr>
          <w:rFonts w:ascii="Arial" w:hAnsi="Arial" w:cs="Arial"/>
          <w:sz w:val="22"/>
          <w:szCs w:val="22"/>
        </w:rPr>
        <w:t xml:space="preserve"> gerenciador</w:t>
      </w:r>
      <w:r w:rsidR="00C66DEB">
        <w:rPr>
          <w:rFonts w:ascii="Arial" w:hAnsi="Arial" w:cs="Arial"/>
          <w:sz w:val="22"/>
          <w:szCs w:val="22"/>
        </w:rPr>
        <w:t>a</w:t>
      </w:r>
      <w:r w:rsidR="00875C46">
        <w:rPr>
          <w:rFonts w:ascii="Arial" w:hAnsi="Arial" w:cs="Arial"/>
          <w:sz w:val="22"/>
          <w:szCs w:val="22"/>
        </w:rPr>
        <w:t xml:space="preserve"> da ARP</w:t>
      </w:r>
      <w:r w:rsidRPr="009D03B6">
        <w:rPr>
          <w:rFonts w:ascii="Arial" w:hAnsi="Arial" w:cs="Arial"/>
          <w:sz w:val="22"/>
          <w:szCs w:val="22"/>
        </w:rPr>
        <w:t xml:space="preserve"> deverá adotar as medidas necessárias </w:t>
      </w:r>
      <w:r w:rsidR="00875C46">
        <w:rPr>
          <w:rFonts w:ascii="Arial" w:hAnsi="Arial" w:cs="Arial"/>
          <w:sz w:val="22"/>
          <w:szCs w:val="22"/>
        </w:rPr>
        <w:t>ao cancelamento da ARP</w:t>
      </w:r>
      <w:r w:rsidRPr="009D03B6">
        <w:rPr>
          <w:rFonts w:ascii="Arial" w:hAnsi="Arial" w:cs="Arial"/>
          <w:sz w:val="22"/>
          <w:szCs w:val="22"/>
        </w:rPr>
        <w:t xml:space="preserve"> nos autos do processo administrativo correspondente, assegurada ao </w:t>
      </w:r>
      <w:r w:rsidR="00333704">
        <w:rPr>
          <w:rFonts w:ascii="Arial" w:hAnsi="Arial" w:cs="Arial"/>
          <w:sz w:val="22"/>
          <w:szCs w:val="22"/>
        </w:rPr>
        <w:t>detentor da ARP</w:t>
      </w:r>
      <w:r w:rsidRPr="009D03B6">
        <w:rPr>
          <w:rFonts w:ascii="Arial" w:hAnsi="Arial" w:cs="Arial"/>
          <w:sz w:val="22"/>
          <w:szCs w:val="22"/>
        </w:rPr>
        <w:t xml:space="preserve"> a ampla defesa. </w:t>
      </w:r>
    </w:p>
    <w:p w:rsidR="00CA66A4"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Havendo a efetiva execução do objeto, os pagamentos serão realizados normalmente, até que se decida pel</w:t>
      </w:r>
      <w:r w:rsidR="00875C46">
        <w:rPr>
          <w:rFonts w:ascii="Arial" w:hAnsi="Arial" w:cs="Arial"/>
          <w:sz w:val="22"/>
          <w:szCs w:val="22"/>
        </w:rPr>
        <w:t>o</w:t>
      </w:r>
      <w:r w:rsidRPr="009D03B6">
        <w:rPr>
          <w:rFonts w:ascii="Arial" w:hAnsi="Arial" w:cs="Arial"/>
          <w:sz w:val="22"/>
          <w:szCs w:val="22"/>
        </w:rPr>
        <w:t xml:space="preserve"> </w:t>
      </w:r>
      <w:r w:rsidR="00875C46">
        <w:rPr>
          <w:rFonts w:ascii="Arial" w:hAnsi="Arial" w:cs="Arial"/>
          <w:sz w:val="22"/>
          <w:szCs w:val="22"/>
        </w:rPr>
        <w:t>cancelamento da ARP</w:t>
      </w:r>
      <w:r w:rsidRPr="009D03B6">
        <w:rPr>
          <w:rFonts w:ascii="Arial" w:hAnsi="Arial" w:cs="Arial"/>
          <w:sz w:val="22"/>
          <w:szCs w:val="22"/>
        </w:rPr>
        <w:t xml:space="preserve">, caso o </w:t>
      </w:r>
      <w:r w:rsidR="00333704">
        <w:rPr>
          <w:rFonts w:ascii="Arial" w:hAnsi="Arial" w:cs="Arial"/>
          <w:sz w:val="22"/>
          <w:szCs w:val="22"/>
        </w:rPr>
        <w:t>detentor da ARP</w:t>
      </w:r>
      <w:r w:rsidRPr="009D03B6">
        <w:rPr>
          <w:rFonts w:ascii="Arial" w:hAnsi="Arial" w:cs="Arial"/>
          <w:sz w:val="22"/>
          <w:szCs w:val="22"/>
        </w:rPr>
        <w:t xml:space="preserve"> não regularize sua situação junto ao SICAF.  </w:t>
      </w:r>
    </w:p>
    <w:p w:rsidR="00CA66A4" w:rsidRDefault="00CA66A4">
      <w:pPr>
        <w:rPr>
          <w:rFonts w:ascii="Arial" w:eastAsia="NSimSun" w:hAnsi="Arial" w:cs="Arial"/>
          <w:kern w:val="2"/>
          <w:sz w:val="22"/>
          <w:szCs w:val="22"/>
          <w:lang w:eastAsia="zh-CN" w:bidi="hi-IN"/>
        </w:rPr>
      </w:pPr>
      <w:r>
        <w:rPr>
          <w:rFonts w:ascii="Arial" w:hAnsi="Arial" w:cs="Arial"/>
          <w:sz w:val="22"/>
          <w:szCs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BE0426" w:rsidRDefault="00BE0426" w:rsidP="004444CA">
      <w:pPr>
        <w:pStyle w:val="Recuonormal"/>
        <w:spacing w:before="0" w:after="0"/>
        <w:ind w:left="0"/>
        <w:jc w:val="center"/>
        <w:rPr>
          <w:rFonts w:cs="Arial"/>
          <w:b/>
        </w:rPr>
      </w:pP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03036C">
        <w:rPr>
          <w:rFonts w:ascii="Arial" w:hAnsi="Arial" w:cs="Arial"/>
          <w:sz w:val="22"/>
          <w:szCs w:val="22"/>
        </w:rPr>
        <w:t xml:space="preserve"> </w:t>
      </w:r>
      <w:r w:rsidR="0003036C">
        <w:rPr>
          <w:rFonts w:ascii="Arial" w:hAnsi="Arial" w:cs="Arial"/>
          <w:color w:val="FF0000"/>
          <w:sz w:val="22"/>
          <w:szCs w:val="22"/>
          <w:highlight w:val="yellow"/>
          <w:u w:val="single"/>
        </w:rPr>
        <w:t>10/2024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EC5059">
            <w:rPr>
              <w:rFonts w:ascii="Arial" w:hAnsi="Arial" w:cs="Arial"/>
              <w:bCs/>
              <w:sz w:val="22"/>
              <w:szCs w:val="22"/>
            </w:rPr>
            <w:t>Formação de registro de preços para serviços de instalação e manutenção de persianas, com fornecimento de materiais e mão de obra necessária, para atender as necessidades de diversas secretarias Municipais</w:t>
          </w:r>
        </w:sdtContent>
      </w:sdt>
    </w:p>
    <w:tbl>
      <w:tblPr>
        <w:tblW w:w="9010" w:type="dxa"/>
        <w:jc w:val="center"/>
        <w:tblInd w:w="-6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5"/>
        <w:gridCol w:w="3686"/>
        <w:gridCol w:w="1054"/>
        <w:gridCol w:w="850"/>
        <w:gridCol w:w="1236"/>
        <w:gridCol w:w="1599"/>
      </w:tblGrid>
      <w:tr w:rsidR="0076246F" w:rsidRPr="00CD402B" w:rsidTr="0076246F">
        <w:trPr>
          <w:trHeight w:val="423"/>
          <w:jc w:val="center"/>
        </w:trPr>
        <w:tc>
          <w:tcPr>
            <w:tcW w:w="901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6246F" w:rsidRPr="00CD402B" w:rsidRDefault="0076246F" w:rsidP="0076246F">
            <w:pPr>
              <w:pStyle w:val="Contedodatabela"/>
              <w:jc w:val="center"/>
              <w:rPr>
                <w:rFonts w:ascii="Arial" w:hAnsi="Arial" w:cs="Arial"/>
                <w:b/>
                <w:sz w:val="22"/>
                <w:szCs w:val="22"/>
              </w:rPr>
            </w:pPr>
            <w:r w:rsidRPr="00CD402B">
              <w:rPr>
                <w:rFonts w:ascii="Arial" w:hAnsi="Arial" w:cs="Arial"/>
                <w:b/>
                <w:sz w:val="22"/>
                <w:szCs w:val="22"/>
              </w:rPr>
              <w:t xml:space="preserve">GRUPO </w:t>
            </w:r>
            <w:r>
              <w:rPr>
                <w:rFonts w:ascii="Arial" w:hAnsi="Arial" w:cs="Arial"/>
                <w:b/>
                <w:sz w:val="22"/>
                <w:szCs w:val="22"/>
              </w:rPr>
              <w:t>xx</w:t>
            </w:r>
          </w:p>
        </w:tc>
      </w:tr>
      <w:tr w:rsidR="0076246F" w:rsidRPr="00CD402B" w:rsidTr="0076246F">
        <w:trPr>
          <w:trHeight w:val="919"/>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6246F" w:rsidRPr="00CD402B" w:rsidRDefault="0076246F" w:rsidP="0076246F">
            <w:pPr>
              <w:pStyle w:val="Contedodatabela"/>
              <w:ind w:right="-46"/>
              <w:jc w:val="center"/>
              <w:rPr>
                <w:rFonts w:ascii="Arial" w:hAnsi="Arial" w:cs="Arial"/>
                <w:b/>
                <w:sz w:val="20"/>
                <w:szCs w:val="22"/>
              </w:rPr>
            </w:pPr>
            <w:r w:rsidRPr="00CD402B">
              <w:rPr>
                <w:rFonts w:ascii="Arial" w:hAnsi="Arial" w:cs="Arial"/>
                <w:b/>
                <w:sz w:val="20"/>
                <w:szCs w:val="22"/>
              </w:rPr>
              <w:t>Item</w:t>
            </w:r>
          </w:p>
          <w:p w:rsidR="0076246F" w:rsidRPr="00CD402B" w:rsidRDefault="0076246F" w:rsidP="0076246F">
            <w:pPr>
              <w:pStyle w:val="Contedodatabela"/>
              <w:jc w:val="center"/>
              <w:rPr>
                <w:rFonts w:ascii="Arial" w:hAnsi="Arial" w:cs="Arial"/>
                <w:b/>
                <w:sz w:val="20"/>
                <w:szCs w:val="22"/>
              </w:rPr>
            </w:pP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Unidade de medida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Valor unitário</w:t>
            </w:r>
          </w:p>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R$</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Valor total</w:t>
            </w:r>
          </w:p>
          <w:p w:rsidR="0076246F" w:rsidRPr="00CD402B" w:rsidRDefault="0076246F" w:rsidP="0076246F">
            <w:pPr>
              <w:pStyle w:val="Contedodatabela"/>
              <w:jc w:val="center"/>
              <w:rPr>
                <w:rFonts w:ascii="Arial" w:hAnsi="Arial" w:cs="Arial"/>
                <w:b/>
                <w:sz w:val="20"/>
                <w:szCs w:val="22"/>
              </w:rPr>
            </w:pPr>
            <w:r w:rsidRPr="00CD402B">
              <w:rPr>
                <w:rFonts w:ascii="Arial" w:hAnsi="Arial" w:cs="Arial"/>
                <w:b/>
                <w:sz w:val="20"/>
                <w:szCs w:val="22"/>
              </w:rPr>
              <w:t>R$</w:t>
            </w:r>
          </w:p>
        </w:tc>
      </w:tr>
      <w:tr w:rsidR="00081B0C" w:rsidRPr="00F147F2" w:rsidTr="0076246F">
        <w:trPr>
          <w:trHeight w:val="681"/>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81B0C" w:rsidRPr="00CD402B" w:rsidRDefault="00081B0C" w:rsidP="0076246F">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0703D3" w:rsidRDefault="00081B0C" w:rsidP="003F39FF">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tecido 100% poliéster</w:t>
            </w:r>
            <w:r w:rsidRPr="000703D3">
              <w:rPr>
                <w:rFonts w:ascii="Arial" w:eastAsia="Times New Roman" w:hAnsi="Arial" w:cs="Arial"/>
                <w:sz w:val="22"/>
                <w:szCs w:val="22"/>
              </w:rPr>
              <w:t xml:space="preserve">, com lâminas com 89 mm, girando 180 graus, trilho standard em alumínio natural, com corrente bolada e comando de PVC branco, não </w:t>
            </w:r>
            <w:r>
              <w:rPr>
                <w:rFonts w:ascii="Arial" w:eastAsia="Times New Roman" w:hAnsi="Arial" w:cs="Arial"/>
                <w:sz w:val="22"/>
                <w:szCs w:val="22"/>
              </w:rPr>
              <w:t>p</w:t>
            </w:r>
            <w:r w:rsidRPr="000703D3">
              <w:rPr>
                <w:rFonts w:ascii="Arial" w:eastAsia="Times New Roman" w:hAnsi="Arial" w:cs="Arial"/>
                <w:sz w:val="22"/>
                <w:szCs w:val="22"/>
              </w:rPr>
              <w:t xml:space="preserve">odendo haver acessórios em aço ou metais oxidantes a parte inferior das laminas deverão ser unidas por uma corrente metálica em aço inox;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3F39FF">
            <w:pPr>
              <w:pStyle w:val="Contedodatabela"/>
              <w:spacing w:before="120" w:after="120"/>
              <w:jc w:val="center"/>
              <w:rPr>
                <w:rFonts w:ascii="Arial" w:hAnsi="Arial" w:cs="Arial"/>
                <w:sz w:val="22"/>
                <w:szCs w:val="22"/>
              </w:rPr>
            </w:pPr>
            <w:r>
              <w:rPr>
                <w:rFonts w:ascii="Arial" w:hAnsi="Arial" w:cs="Arial"/>
                <w:sz w:val="22"/>
                <w:szCs w:val="22"/>
              </w:rPr>
              <w:t>M²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F147F2" w:rsidRDefault="00081B0C" w:rsidP="0076246F">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81B0C" w:rsidRPr="00F147F2" w:rsidTr="0076246F">
        <w:trPr>
          <w:trHeight w:val="563"/>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81B0C" w:rsidRPr="00CD402B" w:rsidRDefault="00081B0C" w:rsidP="0076246F">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0703D3" w:rsidRDefault="00081B0C" w:rsidP="003F39FF">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PVC fosco liso</w:t>
            </w:r>
            <w:r w:rsidRPr="000703D3">
              <w:rPr>
                <w:rFonts w:ascii="Arial" w:eastAsia="Times New Roman" w:hAnsi="Arial" w:cs="Arial"/>
                <w:sz w:val="22"/>
                <w:szCs w:val="22"/>
              </w:rPr>
              <w:t xml:space="preserve"> com lâminas com 89 mm, girando 180 graus, trilho standard em alumínio natural, com corrente bolada e comando de PVC branco;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3F39FF">
            <w:pPr>
              <w:pStyle w:val="Contedodatabela"/>
              <w:spacing w:before="120" w:after="120"/>
              <w:jc w:val="center"/>
              <w:rPr>
                <w:rFonts w:ascii="Arial" w:hAnsi="Arial" w:cs="Arial"/>
                <w:sz w:val="22"/>
                <w:szCs w:val="22"/>
              </w:rPr>
            </w:pPr>
            <w:r>
              <w:rPr>
                <w:rFonts w:ascii="Arial" w:hAnsi="Arial" w:cs="Arial"/>
                <w:sz w:val="22"/>
                <w:szCs w:val="22"/>
              </w:rPr>
              <w:t>M²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81B0C" w:rsidRPr="00F147F2" w:rsidRDefault="00081B0C" w:rsidP="0076246F">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81B0C" w:rsidRPr="00F147F2" w:rsidTr="0076246F">
        <w:trPr>
          <w:trHeight w:val="686"/>
          <w:jc w:val="center"/>
        </w:trPr>
        <w:tc>
          <w:tcPr>
            <w:tcW w:w="58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081B0C" w:rsidRPr="00CD402B" w:rsidRDefault="00081B0C" w:rsidP="0076246F">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81B0C" w:rsidRPr="000703D3" w:rsidRDefault="00081B0C" w:rsidP="003F39FF">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 xml:space="preserve">Fornecimento e instalação de persiana </w:t>
            </w:r>
            <w:r w:rsidRPr="007B537D">
              <w:rPr>
                <w:rFonts w:ascii="Arial" w:eastAsia="Times New Roman" w:hAnsi="Arial" w:cs="Arial"/>
                <w:b/>
                <w:bCs/>
                <w:sz w:val="22"/>
                <w:szCs w:val="22"/>
                <w:u w:val="single"/>
              </w:rPr>
              <w:t>horizontal</w:t>
            </w:r>
            <w:r w:rsidRPr="007B537D">
              <w:rPr>
                <w:rFonts w:ascii="Arial" w:eastAsia="Times New Roman" w:hAnsi="Arial" w:cs="Arial"/>
                <w:sz w:val="22"/>
                <w:szCs w:val="22"/>
                <w:u w:val="single"/>
              </w:rPr>
              <w:t xml:space="preserve">, </w:t>
            </w:r>
            <w:r w:rsidRPr="000703D3">
              <w:rPr>
                <w:rFonts w:ascii="Arial" w:eastAsia="Times New Roman" w:hAnsi="Arial" w:cs="Arial"/>
                <w:b/>
                <w:bCs/>
                <w:sz w:val="22"/>
                <w:szCs w:val="22"/>
                <w:u w:val="single"/>
              </w:rPr>
              <w:t>confeccionada em alumínio</w:t>
            </w:r>
            <w:r w:rsidRPr="000703D3">
              <w:rPr>
                <w:rFonts w:ascii="Arial" w:eastAsia="Times New Roman" w:hAnsi="Arial" w:cs="Arial"/>
                <w:sz w:val="22"/>
                <w:szCs w:val="22"/>
              </w:rPr>
              <w:t xml:space="preserve">, com </w:t>
            </w:r>
            <w:r w:rsidRPr="000703D3">
              <w:rPr>
                <w:rFonts w:ascii="Arial" w:eastAsia="Times New Roman" w:hAnsi="Arial" w:cs="Arial"/>
                <w:sz w:val="22"/>
                <w:szCs w:val="22"/>
              </w:rPr>
              <w:lastRenderedPageBreak/>
              <w:t xml:space="preserve">lâminas lisas medindo 25 mm de largura e de 0,20 mm a 0,30 mm de espessura, trilho confeccionado em alumínio com </w:t>
            </w:r>
            <w:r>
              <w:rPr>
                <w:rFonts w:ascii="Arial" w:eastAsia="Times New Roman" w:hAnsi="Arial" w:cs="Arial"/>
                <w:sz w:val="22"/>
                <w:szCs w:val="22"/>
              </w:rPr>
              <w:t>M</w:t>
            </w:r>
            <w:r w:rsidRPr="000703D3">
              <w:rPr>
                <w:rFonts w:ascii="Arial" w:eastAsia="Times New Roman" w:hAnsi="Arial" w:cs="Arial"/>
                <w:sz w:val="22"/>
                <w:szCs w:val="22"/>
              </w:rPr>
              <w:t xml:space="preserve">edidas de 30 mm de altura e largura, sem bandô, com </w:t>
            </w:r>
            <w:proofErr w:type="gramStart"/>
            <w:r w:rsidRPr="000703D3">
              <w:rPr>
                <w:rFonts w:ascii="Arial" w:eastAsia="Times New Roman" w:hAnsi="Arial" w:cs="Arial"/>
                <w:sz w:val="22"/>
                <w:szCs w:val="22"/>
              </w:rPr>
              <w:t>acessórios tipo</w:t>
            </w:r>
            <w:proofErr w:type="gramEnd"/>
            <w:r w:rsidRPr="000703D3">
              <w:rPr>
                <w:rFonts w:ascii="Arial" w:eastAsia="Times New Roman" w:hAnsi="Arial" w:cs="Arial"/>
                <w:sz w:val="22"/>
                <w:szCs w:val="22"/>
              </w:rPr>
              <w:t xml:space="preserve"> suporte em L de metal para fixação do trilho. Comando para levantar e abaixar as lâminas com cordinhas de fibra de nylon, bastão em acrílico para mover as lâminas em um ângulo de 180º com </w:t>
            </w:r>
            <w:proofErr w:type="gramStart"/>
            <w:r w:rsidRPr="000703D3">
              <w:rPr>
                <w:rFonts w:ascii="Arial" w:eastAsia="Times New Roman" w:hAnsi="Arial" w:cs="Arial"/>
                <w:sz w:val="22"/>
                <w:szCs w:val="22"/>
              </w:rPr>
              <w:t>7</w:t>
            </w:r>
            <w:proofErr w:type="gramEnd"/>
            <w:r w:rsidRPr="000703D3">
              <w:rPr>
                <w:rFonts w:ascii="Arial" w:eastAsia="Times New Roman" w:hAnsi="Arial" w:cs="Arial"/>
                <w:sz w:val="22"/>
                <w:szCs w:val="22"/>
              </w:rPr>
              <w:t xml:space="preserve"> mm de  diâmetro. Cor a definir.</w:t>
            </w:r>
          </w:p>
        </w:tc>
        <w:tc>
          <w:tcPr>
            <w:tcW w:w="1054"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81B0C" w:rsidRPr="00CD402B" w:rsidRDefault="00081B0C" w:rsidP="003F39FF">
            <w:pPr>
              <w:pStyle w:val="Contedodatabela"/>
              <w:spacing w:before="120" w:after="120"/>
              <w:jc w:val="center"/>
              <w:rPr>
                <w:rFonts w:ascii="Arial" w:hAnsi="Arial" w:cs="Arial"/>
                <w:sz w:val="22"/>
                <w:szCs w:val="22"/>
              </w:rPr>
            </w:pPr>
            <w:r>
              <w:rPr>
                <w:rFonts w:ascii="Arial" w:hAnsi="Arial" w:cs="Arial"/>
                <w:sz w:val="22"/>
                <w:szCs w:val="22"/>
              </w:rPr>
              <w:lastRenderedPageBreak/>
              <w:t>M²</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81B0C" w:rsidRPr="00F147F2" w:rsidRDefault="00081B0C" w:rsidP="0076246F">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81B0C" w:rsidRPr="00F147F2" w:rsidTr="0076246F">
        <w:trPr>
          <w:trHeight w:val="1368"/>
          <w:jc w:val="center"/>
        </w:trPr>
        <w:tc>
          <w:tcPr>
            <w:tcW w:w="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B0C" w:rsidRPr="00CD402B" w:rsidRDefault="00081B0C" w:rsidP="0076246F">
            <w:pPr>
              <w:pStyle w:val="Contedodatabela"/>
              <w:spacing w:before="120" w:after="120"/>
              <w:jc w:val="center"/>
              <w:rPr>
                <w:rFonts w:ascii="Arial" w:hAnsi="Arial" w:cs="Arial"/>
                <w:color w:val="000000"/>
                <w:sz w:val="22"/>
                <w:szCs w:val="22"/>
              </w:rPr>
            </w:pPr>
            <w:r>
              <w:rPr>
                <w:rFonts w:ascii="Arial" w:hAnsi="Arial" w:cs="Arial"/>
                <w:sz w:val="22"/>
                <w:szCs w:val="22"/>
              </w:rPr>
              <w:lastRenderedPageBreak/>
              <w:t>xx</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081B0C" w:rsidRPr="007B537D" w:rsidRDefault="00081B0C" w:rsidP="003F39FF">
            <w:pPr>
              <w:spacing w:before="120" w:after="120"/>
              <w:jc w:val="both"/>
              <w:rPr>
                <w:rFonts w:ascii="Arial" w:eastAsia="Times New Roman" w:hAnsi="Arial" w:cs="Arial"/>
                <w:b/>
                <w:bCs/>
                <w:sz w:val="22"/>
                <w:szCs w:val="22"/>
              </w:rPr>
            </w:pPr>
            <w:r w:rsidRPr="007B537D">
              <w:rPr>
                <w:rFonts w:ascii="Arial" w:eastAsia="Times New Roman" w:hAnsi="Arial" w:cs="Arial"/>
                <w:b/>
                <w:bCs/>
                <w:sz w:val="22"/>
                <w:szCs w:val="22"/>
              </w:rPr>
              <w:t>Serviço de manutenção preventiva e corretiva</w:t>
            </w:r>
            <w:r>
              <w:rPr>
                <w:rFonts w:ascii="Arial" w:eastAsia="Times New Roman" w:hAnsi="Arial" w:cs="Arial"/>
                <w:b/>
                <w:bCs/>
                <w:sz w:val="22"/>
                <w:szCs w:val="22"/>
              </w:rPr>
              <w:t xml:space="preserve"> de persiana</w:t>
            </w:r>
            <w:r w:rsidRPr="007B537D">
              <w:rPr>
                <w:rFonts w:ascii="Arial" w:eastAsia="Times New Roman" w:hAnsi="Arial" w:cs="Arial"/>
                <w:sz w:val="22"/>
                <w:szCs w:val="22"/>
              </w:rPr>
              <w:t>, incluindo todas as peças necessárias para a realização do serviço.</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081B0C" w:rsidRPr="00CD402B" w:rsidRDefault="00081B0C" w:rsidP="003F39FF">
            <w:pPr>
              <w:pStyle w:val="Contedodatabela"/>
              <w:spacing w:before="120" w:after="120"/>
              <w:ind w:left="-108" w:right="-108"/>
              <w:jc w:val="center"/>
              <w:rPr>
                <w:rFonts w:ascii="Arial" w:hAnsi="Arial" w:cs="Arial"/>
                <w:sz w:val="22"/>
                <w:szCs w:val="22"/>
              </w:rPr>
            </w:pPr>
            <w:r w:rsidRPr="00CD402B">
              <w:rPr>
                <w:rFonts w:ascii="Arial" w:hAnsi="Arial" w:cs="Arial"/>
                <w:sz w:val="22"/>
                <w:szCs w:val="22"/>
              </w:rPr>
              <w:t>Unidade</w:t>
            </w:r>
            <w:r>
              <w:rPr>
                <w:rFonts w:ascii="Arial" w:hAnsi="Arial" w:cs="Arial"/>
                <w:sz w:val="22"/>
                <w:szCs w:val="22"/>
              </w:rPr>
              <w:t>/ hora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rsidR="00081B0C" w:rsidRPr="00CD402B" w:rsidRDefault="00081B0C" w:rsidP="0076246F">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auto"/>
              <w:left w:val="single" w:sz="4" w:space="0" w:color="auto"/>
              <w:bottom w:val="single" w:sz="4" w:space="0" w:color="auto"/>
              <w:right w:val="single" w:sz="4" w:space="0" w:color="auto"/>
            </w:tcBorders>
            <w:shd w:val="clear" w:color="auto" w:fill="auto"/>
            <w:vAlign w:val="center"/>
          </w:tcPr>
          <w:p w:rsidR="00081B0C" w:rsidRPr="00F147F2" w:rsidRDefault="00081B0C" w:rsidP="0076246F">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76246F" w:rsidRPr="00CD402B" w:rsidTr="0076246F">
        <w:trPr>
          <w:trHeight w:val="392"/>
          <w:jc w:val="center"/>
        </w:trPr>
        <w:tc>
          <w:tcPr>
            <w:tcW w:w="74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6246F" w:rsidRPr="00CD402B" w:rsidRDefault="0076246F" w:rsidP="0076246F">
            <w:pPr>
              <w:pStyle w:val="Contedodatabela"/>
              <w:ind w:right="73"/>
              <w:jc w:val="right"/>
              <w:rPr>
                <w:rFonts w:ascii="Arial" w:hAnsi="Arial" w:cs="Arial"/>
                <w:b/>
                <w:sz w:val="22"/>
                <w:szCs w:val="22"/>
              </w:rPr>
            </w:pPr>
            <w:r w:rsidRPr="00CD402B">
              <w:rPr>
                <w:rFonts w:ascii="Arial" w:hAnsi="Arial" w:cs="Arial"/>
                <w:b/>
                <w:sz w:val="22"/>
                <w:szCs w:val="22"/>
              </w:rPr>
              <w:t xml:space="preserve">VALOR TOTAL DO GRUPO </w:t>
            </w:r>
            <w:r>
              <w:rPr>
                <w:rFonts w:ascii="Arial" w:hAnsi="Arial" w:cs="Arial"/>
                <w:b/>
                <w:sz w:val="22"/>
                <w:szCs w:val="22"/>
              </w:rPr>
              <w:t>xx</w:t>
            </w:r>
          </w:p>
        </w:tc>
        <w:tc>
          <w:tcPr>
            <w:tcW w:w="1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6246F" w:rsidRPr="00CD402B" w:rsidRDefault="0076246F" w:rsidP="0076246F">
            <w:pPr>
              <w:pStyle w:val="Contedodatabela"/>
              <w:jc w:val="center"/>
              <w:rPr>
                <w:rFonts w:ascii="Arial" w:hAnsi="Arial" w:cs="Arial"/>
                <w:b/>
                <w:sz w:val="22"/>
                <w:szCs w:val="22"/>
              </w:rPr>
            </w:pPr>
            <w:r w:rsidRPr="00CD402B">
              <w:rPr>
                <w:rFonts w:ascii="Arial" w:hAnsi="Arial" w:cs="Arial"/>
                <w:b/>
                <w:sz w:val="22"/>
                <w:szCs w:val="22"/>
              </w:rPr>
              <w:t xml:space="preserve">R$ </w:t>
            </w:r>
            <w:proofErr w:type="spellStart"/>
            <w:r>
              <w:rPr>
                <w:rFonts w:ascii="Arial" w:hAnsi="Arial" w:cs="Arial"/>
                <w:b/>
                <w:sz w:val="22"/>
                <w:szCs w:val="22"/>
              </w:rPr>
              <w:t>xxxxx</w:t>
            </w:r>
            <w:proofErr w:type="spell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Pr="009D03B6" w:rsidRDefault="00D6096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76246F" w:rsidRDefault="0076246F"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 se houver).</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Ao Sr.°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03036C">
        <w:rPr>
          <w:rFonts w:ascii="Arial" w:hAnsi="Arial" w:cs="Arial"/>
          <w:color w:val="FF0000"/>
          <w:sz w:val="22"/>
          <w:szCs w:val="22"/>
          <w:highlight w:val="yellow"/>
        </w:rPr>
        <w:t>10/2024</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081B0C">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081B0C">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081B0C"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081B0C">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081B0C" w:rsidRDefault="00081B0C">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Ao Sr.°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03036C">
        <w:rPr>
          <w:rFonts w:ascii="Arial" w:hAnsi="Arial" w:cs="Arial"/>
          <w:color w:val="FF0000"/>
          <w:sz w:val="22"/>
          <w:szCs w:val="22"/>
          <w:highlight w:val="yellow"/>
        </w:rPr>
        <w:t>10/2024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03036C">
        <w:rPr>
          <w:rFonts w:cs="Arial"/>
          <w:bCs/>
          <w:color w:val="FF0000"/>
          <w:sz w:val="22"/>
          <w:szCs w:val="22"/>
          <w:u w:val="single"/>
          <w:shd w:val="clear" w:color="auto" w:fill="FFFFFF"/>
        </w:rPr>
        <w:t>10/2024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A263AC">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83"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84"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F39FF" w:rsidRPr="009D03B6" w:rsidRDefault="003F39FF" w:rsidP="003F39FF">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3F39FF">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3F39FF">
      <w:pPr>
        <w:pStyle w:val="Corpodetexto"/>
        <w:spacing w:before="0" w:beforeAutospacing="0" w:after="0" w:afterAutospacing="0"/>
        <w:jc w:val="center"/>
        <w:rPr>
          <w:rFonts w:ascii="Arial" w:hAnsi="Arial" w:cs="Arial"/>
          <w:b/>
          <w:sz w:val="22"/>
          <w:szCs w:val="22"/>
        </w:rPr>
      </w:pPr>
      <w:proofErr w:type="spellStart"/>
      <w:r w:rsidRPr="009D03B6">
        <w:rPr>
          <w:rFonts w:ascii="Arial" w:hAnsi="Arial" w:cs="Arial"/>
          <w:b/>
          <w:sz w:val="22"/>
          <w:szCs w:val="22"/>
        </w:rPr>
        <w:t>Rg</w:t>
      </w:r>
      <w:proofErr w:type="spellEnd"/>
      <w:r w:rsidRPr="009D03B6">
        <w:rPr>
          <w:rFonts w:ascii="Arial" w:hAnsi="Arial" w:cs="Arial"/>
          <w:b/>
          <w:sz w:val="22"/>
          <w:szCs w:val="22"/>
        </w:rPr>
        <w:t>: _____</w:t>
      </w: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03036C">
        <w:rPr>
          <w:rFonts w:ascii="Arial" w:hAnsi="Arial" w:cs="Arial"/>
          <w:b/>
          <w:color w:val="FF0000"/>
          <w:sz w:val="22"/>
        </w:rPr>
        <w:t>10/2024</w:t>
      </w:r>
    </w:p>
    <w:p w:rsidR="002B5E68" w:rsidRPr="002B5E68" w:rsidRDefault="002B5E68" w:rsidP="002B5E68">
      <w:pPr>
        <w:pStyle w:val="Recuonormal"/>
        <w:spacing w:before="0" w:after="0"/>
        <w:ind w:left="0"/>
        <w:jc w:val="center"/>
        <w:rPr>
          <w:rFonts w:cs="Arial"/>
          <w:b/>
          <w:sz w:val="20"/>
        </w:rPr>
      </w:pP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2B5E68">
      <w:pPr>
        <w:jc w:val="center"/>
        <w:rPr>
          <w:rFonts w:ascii="Arial" w:hAnsi="Arial" w:cs="Arial"/>
          <w:b/>
        </w:rPr>
      </w:pPr>
    </w:p>
    <w:p w:rsidR="007464FC" w:rsidRPr="009D03B6" w:rsidRDefault="007464FC" w:rsidP="004444CA">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4444CA">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0B05A4">
        <w:rPr>
          <w:rFonts w:ascii="Arial" w:hAnsi="Arial" w:cs="Arial"/>
          <w:sz w:val="22"/>
          <w:szCs w:val="22"/>
        </w:rPr>
        <w:t>2</w:t>
      </w:r>
      <w:r w:rsidR="0076246F">
        <w:rPr>
          <w:rFonts w:ascii="Arial" w:hAnsi="Arial" w:cs="Arial"/>
          <w:sz w:val="22"/>
          <w:szCs w:val="22"/>
        </w:rPr>
        <w:t>9</w:t>
      </w:r>
      <w:r w:rsidRPr="009D03B6">
        <w:rPr>
          <w:rFonts w:ascii="Arial" w:hAnsi="Arial" w:cs="Arial"/>
          <w:sz w:val="22"/>
          <w:szCs w:val="22"/>
        </w:rPr>
        <w:t>/2024)</w:t>
      </w:r>
    </w:p>
    <w:p w:rsidR="00E94F9E" w:rsidRPr="00E50471" w:rsidRDefault="00E50471" w:rsidP="00E50471">
      <w:pPr>
        <w:autoSpaceDE w:val="0"/>
        <w:autoSpaceDN w:val="0"/>
        <w:spacing w:before="240" w:after="240" w:line="264" w:lineRule="auto"/>
        <w:jc w:val="both"/>
        <w:rPr>
          <w:rFonts w:ascii="Arial" w:hAnsi="Arial" w:cs="Arial"/>
          <w:sz w:val="22"/>
        </w:rPr>
      </w:pPr>
      <w:r w:rsidRPr="00E94F9E">
        <w:rPr>
          <w:rFonts w:ascii="Arial" w:hAnsi="Arial" w:cs="Arial"/>
          <w:b/>
          <w:sz w:val="22"/>
          <w:szCs w:val="22"/>
          <w:highlight w:val="yellow"/>
        </w:rPr>
        <w:t xml:space="preserve">Ao </w:t>
      </w:r>
      <w:proofErr w:type="spellStart"/>
      <w:r w:rsidRPr="00E94F9E">
        <w:rPr>
          <w:rFonts w:ascii="Arial" w:hAnsi="Arial" w:cs="Arial"/>
          <w:b/>
          <w:sz w:val="22"/>
          <w:szCs w:val="22"/>
          <w:highlight w:val="yellow"/>
        </w:rPr>
        <w:t>XXº</w:t>
      </w:r>
      <w:proofErr w:type="spellEnd"/>
      <w:r w:rsidRPr="00E94F9E">
        <w:rPr>
          <w:rFonts w:ascii="Arial" w:hAnsi="Arial" w:cs="Arial"/>
          <w:b/>
          <w:sz w:val="22"/>
          <w:szCs w:val="22"/>
          <w:highlight w:val="yellow"/>
        </w:rPr>
        <w:t xml:space="preserve"> (XXX) dia do mês de XXXX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03036C">
        <w:rPr>
          <w:rFonts w:ascii="Arial" w:hAnsi="Arial" w:cs="Arial"/>
          <w:b/>
          <w:color w:val="FF0000"/>
          <w:sz w:val="22"/>
          <w:szCs w:val="22"/>
          <w:highlight w:val="yellow"/>
          <w:u w:val="single"/>
        </w:rPr>
        <w:t>10/2024</w:t>
      </w:r>
      <w:r w:rsidRPr="00E94F9E">
        <w:rPr>
          <w:rFonts w:ascii="Arial" w:hAnsi="Arial" w:cs="Arial"/>
          <w:sz w:val="22"/>
          <w:szCs w:val="22"/>
        </w:rPr>
        <w:t xml:space="preserve">, resolve, nos termos do artigo 82 da Lei Federal n.º 14.133/2021, </w:t>
      </w:r>
      <w:r w:rsidR="00E94F9E" w:rsidRPr="00E94F9E">
        <w:rPr>
          <w:rFonts w:ascii="Arial" w:hAnsi="Arial" w:cs="Arial"/>
          <w:b/>
          <w:sz w:val="22"/>
          <w:szCs w:val="22"/>
          <w:u w:val="single"/>
        </w:rPr>
        <w:t xml:space="preserve">REGISTRAR O(S) PREÇO(S) </w:t>
      </w:r>
      <w:r w:rsidR="002A2C9B">
        <w:rPr>
          <w:rFonts w:ascii="Arial" w:hAnsi="Arial" w:cs="Arial"/>
          <w:b/>
          <w:sz w:val="22"/>
          <w:szCs w:val="22"/>
          <w:u w:val="single"/>
        </w:rPr>
        <w:t xml:space="preserve">PARA </w:t>
      </w:r>
      <w:r w:rsidR="000B05A4">
        <w:rPr>
          <w:rFonts w:ascii="Arial" w:hAnsi="Arial" w:cs="Arial"/>
          <w:b/>
          <w:bCs/>
          <w:sz w:val="22"/>
          <w:szCs w:val="22"/>
          <w:u w:val="single"/>
        </w:rPr>
        <w:t>INSTALAÇÃO E MANUTENÇÃO DE PERSIANAS,</w:t>
      </w:r>
      <w:r w:rsidR="002A2C9B">
        <w:rPr>
          <w:rFonts w:ascii="Arial" w:hAnsi="Arial" w:cs="Arial"/>
          <w:b/>
          <w:bCs/>
          <w:sz w:val="22"/>
          <w:szCs w:val="22"/>
          <w:u w:val="single"/>
        </w:rPr>
        <w:t xml:space="preserve"> </w:t>
      </w:r>
      <w:r w:rsidR="00E94F9E" w:rsidRPr="00E94F9E">
        <w:rPr>
          <w:rFonts w:ascii="Arial" w:hAnsi="Arial" w:cs="Arial"/>
          <w:b/>
          <w:bCs/>
          <w:sz w:val="22"/>
          <w:szCs w:val="22"/>
          <w:u w:val="single"/>
        </w:rPr>
        <w:t xml:space="preserve">EM </w:t>
      </w:r>
      <w:r w:rsidR="00E94F9E" w:rsidRPr="00E94F9E">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A263AC">
      <w:pPr>
        <w:pStyle w:val="Nivel01"/>
        <w:numPr>
          <w:ilvl w:val="0"/>
          <w:numId w:val="21"/>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E50471">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EC5059">
            <w:rPr>
              <w:color w:val="auto"/>
              <w:sz w:val="22"/>
              <w:szCs w:val="22"/>
            </w:rPr>
            <w:t>Formação de registro de preços para serviços de instalação e manutenção de persianas, com fornecimento de materiais e mão de obra necessária, para atender as necessidades de diversas secretarias Municipais</w:t>
          </w:r>
          <w:proofErr w:type="gramStart"/>
        </w:sdtContent>
      </w:sdt>
      <w:proofErr w:type="gramEnd"/>
    </w:p>
    <w:p w:rsidR="007464FC" w:rsidRPr="00CD737C" w:rsidRDefault="00CD737C" w:rsidP="00CD737C">
      <w:pPr>
        <w:pStyle w:val="Nivel01"/>
        <w:numPr>
          <w:ilvl w:val="0"/>
          <w:numId w:val="27"/>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CD737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A263AC">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A263AC">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CD737C">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03036C">
        <w:rPr>
          <w:b/>
          <w:i w:val="0"/>
          <w:color w:val="auto"/>
          <w:szCs w:val="22"/>
          <w:highlight w:val="yellow"/>
        </w:rPr>
        <w:t>10/2024</w:t>
      </w:r>
      <w:r w:rsidR="00CD737C" w:rsidRPr="00CD737C">
        <w:rPr>
          <w:i w:val="0"/>
          <w:color w:val="auto"/>
          <w:szCs w:val="22"/>
        </w:rPr>
        <w:t>, conforme o quadro abaixo:</w:t>
      </w:r>
    </w:p>
    <w:tbl>
      <w:tblPr>
        <w:tblW w:w="9010" w:type="dxa"/>
        <w:jc w:val="center"/>
        <w:tblInd w:w="-6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5"/>
        <w:gridCol w:w="3686"/>
        <w:gridCol w:w="1054"/>
        <w:gridCol w:w="850"/>
        <w:gridCol w:w="1236"/>
        <w:gridCol w:w="1599"/>
      </w:tblGrid>
      <w:tr w:rsidR="000B05A4" w:rsidRPr="00CD402B" w:rsidTr="000B05A4">
        <w:trPr>
          <w:trHeight w:val="423"/>
          <w:jc w:val="center"/>
        </w:trPr>
        <w:tc>
          <w:tcPr>
            <w:tcW w:w="901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0B05A4" w:rsidRPr="00CD402B" w:rsidRDefault="000B05A4" w:rsidP="000B05A4">
            <w:pPr>
              <w:pStyle w:val="Contedodatabela"/>
              <w:jc w:val="center"/>
              <w:rPr>
                <w:rFonts w:ascii="Arial" w:hAnsi="Arial" w:cs="Arial"/>
                <w:b/>
                <w:sz w:val="22"/>
                <w:szCs w:val="22"/>
              </w:rPr>
            </w:pPr>
            <w:r w:rsidRPr="00CD402B">
              <w:rPr>
                <w:rFonts w:ascii="Arial" w:hAnsi="Arial" w:cs="Arial"/>
                <w:b/>
                <w:sz w:val="22"/>
                <w:szCs w:val="22"/>
              </w:rPr>
              <w:t xml:space="preserve">GRUPO </w:t>
            </w:r>
            <w:r>
              <w:rPr>
                <w:rFonts w:ascii="Arial" w:hAnsi="Arial" w:cs="Arial"/>
                <w:b/>
                <w:sz w:val="22"/>
                <w:szCs w:val="22"/>
              </w:rPr>
              <w:t>xx</w:t>
            </w:r>
          </w:p>
        </w:tc>
      </w:tr>
      <w:tr w:rsidR="000B05A4" w:rsidRPr="00CD402B" w:rsidTr="000B05A4">
        <w:trPr>
          <w:trHeight w:val="919"/>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B05A4" w:rsidRPr="00CD402B" w:rsidRDefault="000B05A4" w:rsidP="000B05A4">
            <w:pPr>
              <w:pStyle w:val="Contedodatabela"/>
              <w:ind w:right="-46"/>
              <w:jc w:val="center"/>
              <w:rPr>
                <w:rFonts w:ascii="Arial" w:hAnsi="Arial" w:cs="Arial"/>
                <w:b/>
                <w:sz w:val="20"/>
                <w:szCs w:val="22"/>
              </w:rPr>
            </w:pPr>
            <w:r w:rsidRPr="00CD402B">
              <w:rPr>
                <w:rFonts w:ascii="Arial" w:hAnsi="Arial" w:cs="Arial"/>
                <w:b/>
                <w:sz w:val="20"/>
                <w:szCs w:val="22"/>
              </w:rPr>
              <w:lastRenderedPageBreak/>
              <w:t>Item</w:t>
            </w:r>
          </w:p>
          <w:p w:rsidR="000B05A4" w:rsidRPr="00CD402B" w:rsidRDefault="000B05A4" w:rsidP="000B05A4">
            <w:pPr>
              <w:pStyle w:val="Contedodatabela"/>
              <w:jc w:val="center"/>
              <w:rPr>
                <w:rFonts w:ascii="Arial" w:hAnsi="Arial" w:cs="Arial"/>
                <w:b/>
                <w:sz w:val="20"/>
                <w:szCs w:val="22"/>
              </w:rPr>
            </w:pP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Unidade de medida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Valor unitário</w:t>
            </w:r>
          </w:p>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R$</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Valor total</w:t>
            </w:r>
          </w:p>
          <w:p w:rsidR="000B05A4" w:rsidRPr="00CD402B" w:rsidRDefault="000B05A4" w:rsidP="000B05A4">
            <w:pPr>
              <w:pStyle w:val="Contedodatabela"/>
              <w:jc w:val="center"/>
              <w:rPr>
                <w:rFonts w:ascii="Arial" w:hAnsi="Arial" w:cs="Arial"/>
                <w:b/>
                <w:sz w:val="20"/>
                <w:szCs w:val="22"/>
              </w:rPr>
            </w:pPr>
            <w:r w:rsidRPr="00CD402B">
              <w:rPr>
                <w:rFonts w:ascii="Arial" w:hAnsi="Arial" w:cs="Arial"/>
                <w:b/>
                <w:sz w:val="20"/>
                <w:szCs w:val="22"/>
              </w:rPr>
              <w:t>R$</w:t>
            </w:r>
          </w:p>
        </w:tc>
      </w:tr>
      <w:tr w:rsidR="000B05A4" w:rsidRPr="00F147F2" w:rsidTr="000B05A4">
        <w:trPr>
          <w:trHeight w:val="681"/>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B05A4" w:rsidRPr="00CD402B" w:rsidRDefault="000B05A4" w:rsidP="000B05A4">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0703D3" w:rsidRDefault="000B05A4" w:rsidP="000B05A4">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tecido 100% poliéster</w:t>
            </w:r>
            <w:r w:rsidRPr="000703D3">
              <w:rPr>
                <w:rFonts w:ascii="Arial" w:eastAsia="Times New Roman" w:hAnsi="Arial" w:cs="Arial"/>
                <w:sz w:val="22"/>
                <w:szCs w:val="22"/>
              </w:rPr>
              <w:t xml:space="preserve">, com lâminas com 89 mm, girando 180 graus, trilho standard em alumínio natural, com corrente bolada e comando de PVC branco, não </w:t>
            </w:r>
            <w:r>
              <w:rPr>
                <w:rFonts w:ascii="Arial" w:eastAsia="Times New Roman" w:hAnsi="Arial" w:cs="Arial"/>
                <w:sz w:val="22"/>
                <w:szCs w:val="22"/>
              </w:rPr>
              <w:t>p</w:t>
            </w:r>
            <w:r w:rsidRPr="000703D3">
              <w:rPr>
                <w:rFonts w:ascii="Arial" w:eastAsia="Times New Roman" w:hAnsi="Arial" w:cs="Arial"/>
                <w:sz w:val="22"/>
                <w:szCs w:val="22"/>
              </w:rPr>
              <w:t xml:space="preserve">odendo haver acessórios em aço ou metais oxidantes a parte inferior das laminas deverão ser unidas por uma corrente metálica em aço inox;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M²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F147F2" w:rsidRDefault="000B05A4" w:rsidP="000B05A4">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B05A4" w:rsidRPr="00F147F2" w:rsidTr="000B05A4">
        <w:trPr>
          <w:trHeight w:val="563"/>
          <w:jc w:val="center"/>
        </w:trPr>
        <w:tc>
          <w:tcPr>
            <w:tcW w:w="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B05A4" w:rsidRPr="00CD402B" w:rsidRDefault="000B05A4" w:rsidP="000B05A4">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0703D3" w:rsidRDefault="000B05A4" w:rsidP="000B05A4">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Fornecimento e instalação de persiana vertical em PVC fosco liso</w:t>
            </w:r>
            <w:r w:rsidRPr="000703D3">
              <w:rPr>
                <w:rFonts w:ascii="Arial" w:eastAsia="Times New Roman" w:hAnsi="Arial" w:cs="Arial"/>
                <w:sz w:val="22"/>
                <w:szCs w:val="22"/>
              </w:rPr>
              <w:t xml:space="preserve"> com lâminas com 89 mm, girando 180 graus, trilho standard em alumínio natural, com corrente bolada e comando de PVC branco; carrinho em polipropileno com gancho em policarbonato, com garantia de </w:t>
            </w:r>
            <w:proofErr w:type="gramStart"/>
            <w:r w:rsidRPr="000703D3">
              <w:rPr>
                <w:rFonts w:ascii="Arial" w:eastAsia="Times New Roman" w:hAnsi="Arial" w:cs="Arial"/>
                <w:sz w:val="22"/>
                <w:szCs w:val="22"/>
              </w:rPr>
              <w:t>2</w:t>
            </w:r>
            <w:proofErr w:type="gramEnd"/>
            <w:r w:rsidRPr="000703D3">
              <w:rPr>
                <w:rFonts w:ascii="Arial" w:eastAsia="Times New Roman" w:hAnsi="Arial" w:cs="Arial"/>
                <w:sz w:val="22"/>
                <w:szCs w:val="22"/>
              </w:rPr>
              <w:t xml:space="preserve"> (dois) anos contra defeito de fabricação. Cor a definir.</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M²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B05A4" w:rsidRPr="00F147F2" w:rsidRDefault="000B05A4" w:rsidP="000B05A4">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B05A4" w:rsidRPr="00F147F2" w:rsidTr="000B05A4">
        <w:trPr>
          <w:trHeight w:val="686"/>
          <w:jc w:val="center"/>
        </w:trPr>
        <w:tc>
          <w:tcPr>
            <w:tcW w:w="58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0B05A4" w:rsidRPr="00CD402B" w:rsidRDefault="000B05A4" w:rsidP="000B05A4">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68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B05A4" w:rsidRPr="000703D3" w:rsidRDefault="000B05A4" w:rsidP="000B05A4">
            <w:pPr>
              <w:spacing w:before="120" w:after="120"/>
              <w:jc w:val="both"/>
              <w:rPr>
                <w:rFonts w:ascii="Arial" w:eastAsia="Times New Roman" w:hAnsi="Arial" w:cs="Arial"/>
                <w:b/>
                <w:bCs/>
                <w:sz w:val="22"/>
                <w:szCs w:val="22"/>
                <w:u w:val="single"/>
              </w:rPr>
            </w:pPr>
            <w:r w:rsidRPr="000703D3">
              <w:rPr>
                <w:rFonts w:ascii="Arial" w:eastAsia="Times New Roman" w:hAnsi="Arial" w:cs="Arial"/>
                <w:b/>
                <w:bCs/>
                <w:sz w:val="22"/>
                <w:szCs w:val="22"/>
                <w:u w:val="single"/>
              </w:rPr>
              <w:t xml:space="preserve">Fornecimento e instalação de persiana </w:t>
            </w:r>
            <w:r w:rsidRPr="007B537D">
              <w:rPr>
                <w:rFonts w:ascii="Arial" w:eastAsia="Times New Roman" w:hAnsi="Arial" w:cs="Arial"/>
                <w:b/>
                <w:bCs/>
                <w:sz w:val="22"/>
                <w:szCs w:val="22"/>
                <w:u w:val="single"/>
              </w:rPr>
              <w:t>horizontal</w:t>
            </w:r>
            <w:r w:rsidRPr="007B537D">
              <w:rPr>
                <w:rFonts w:ascii="Arial" w:eastAsia="Times New Roman" w:hAnsi="Arial" w:cs="Arial"/>
                <w:sz w:val="22"/>
                <w:szCs w:val="22"/>
                <w:u w:val="single"/>
              </w:rPr>
              <w:t xml:space="preserve">, </w:t>
            </w:r>
            <w:r w:rsidRPr="000703D3">
              <w:rPr>
                <w:rFonts w:ascii="Arial" w:eastAsia="Times New Roman" w:hAnsi="Arial" w:cs="Arial"/>
                <w:b/>
                <w:bCs/>
                <w:sz w:val="22"/>
                <w:szCs w:val="22"/>
                <w:u w:val="single"/>
              </w:rPr>
              <w:t>confeccionada em alumínio</w:t>
            </w:r>
            <w:r w:rsidRPr="000703D3">
              <w:rPr>
                <w:rFonts w:ascii="Arial" w:eastAsia="Times New Roman" w:hAnsi="Arial" w:cs="Arial"/>
                <w:sz w:val="22"/>
                <w:szCs w:val="22"/>
              </w:rPr>
              <w:t xml:space="preserve">, com lâminas lisas medindo 25 mm de largura e de 0,20 mm a 0,30 mm de espessura, trilho confeccionado em alumínio com </w:t>
            </w:r>
            <w:r>
              <w:rPr>
                <w:rFonts w:ascii="Arial" w:eastAsia="Times New Roman" w:hAnsi="Arial" w:cs="Arial"/>
                <w:sz w:val="22"/>
                <w:szCs w:val="22"/>
              </w:rPr>
              <w:t>M</w:t>
            </w:r>
            <w:r w:rsidRPr="000703D3">
              <w:rPr>
                <w:rFonts w:ascii="Arial" w:eastAsia="Times New Roman" w:hAnsi="Arial" w:cs="Arial"/>
                <w:sz w:val="22"/>
                <w:szCs w:val="22"/>
              </w:rPr>
              <w:t xml:space="preserve">edidas de 30 mm de altura e largura, sem bandô, com </w:t>
            </w:r>
            <w:proofErr w:type="gramStart"/>
            <w:r w:rsidRPr="000703D3">
              <w:rPr>
                <w:rFonts w:ascii="Arial" w:eastAsia="Times New Roman" w:hAnsi="Arial" w:cs="Arial"/>
                <w:sz w:val="22"/>
                <w:szCs w:val="22"/>
              </w:rPr>
              <w:t>acessórios tipo</w:t>
            </w:r>
            <w:proofErr w:type="gramEnd"/>
            <w:r w:rsidRPr="000703D3">
              <w:rPr>
                <w:rFonts w:ascii="Arial" w:eastAsia="Times New Roman" w:hAnsi="Arial" w:cs="Arial"/>
                <w:sz w:val="22"/>
                <w:szCs w:val="22"/>
              </w:rPr>
              <w:t xml:space="preserve"> suporte em L de metal para fixação do trilho. Comando para levantar e abaixar as lâminas com cordinhas de fibra de nylon, bastão em acrílico para mover as lâminas em um ângulo de 180º com </w:t>
            </w:r>
            <w:proofErr w:type="gramStart"/>
            <w:r w:rsidRPr="000703D3">
              <w:rPr>
                <w:rFonts w:ascii="Arial" w:eastAsia="Times New Roman" w:hAnsi="Arial" w:cs="Arial"/>
                <w:sz w:val="22"/>
                <w:szCs w:val="22"/>
              </w:rPr>
              <w:t>7</w:t>
            </w:r>
            <w:proofErr w:type="gramEnd"/>
            <w:r w:rsidRPr="000703D3">
              <w:rPr>
                <w:rFonts w:ascii="Arial" w:eastAsia="Times New Roman" w:hAnsi="Arial" w:cs="Arial"/>
                <w:sz w:val="22"/>
                <w:szCs w:val="22"/>
              </w:rPr>
              <w:t xml:space="preserve"> mm de  diâmetro. Cor a definir.</w:t>
            </w:r>
          </w:p>
        </w:tc>
        <w:tc>
          <w:tcPr>
            <w:tcW w:w="1054"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M²</w:t>
            </w:r>
          </w:p>
        </w:tc>
        <w:tc>
          <w:tcPr>
            <w:tcW w:w="8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0B05A4" w:rsidRPr="00F147F2" w:rsidRDefault="000B05A4" w:rsidP="000B05A4">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B05A4" w:rsidRPr="00F147F2" w:rsidTr="000B05A4">
        <w:trPr>
          <w:trHeight w:val="1368"/>
          <w:jc w:val="center"/>
        </w:trPr>
        <w:tc>
          <w:tcPr>
            <w:tcW w:w="5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05A4" w:rsidRPr="00CD402B" w:rsidRDefault="000B05A4" w:rsidP="000B05A4">
            <w:pPr>
              <w:pStyle w:val="Contedodatabela"/>
              <w:spacing w:before="120" w:after="120"/>
              <w:jc w:val="center"/>
              <w:rPr>
                <w:rFonts w:ascii="Arial" w:hAnsi="Arial" w:cs="Arial"/>
                <w:color w:val="000000"/>
                <w:sz w:val="22"/>
                <w:szCs w:val="22"/>
              </w:rPr>
            </w:pPr>
            <w:r>
              <w:rPr>
                <w:rFonts w:ascii="Arial" w:hAnsi="Arial" w:cs="Arial"/>
                <w:sz w:val="22"/>
                <w:szCs w:val="22"/>
              </w:rPr>
              <w:lastRenderedPageBreak/>
              <w:t>xx</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0B05A4" w:rsidRPr="007B537D" w:rsidRDefault="000B05A4" w:rsidP="000B05A4">
            <w:pPr>
              <w:spacing w:before="120" w:after="120"/>
              <w:jc w:val="both"/>
              <w:rPr>
                <w:rFonts w:ascii="Arial" w:eastAsia="Times New Roman" w:hAnsi="Arial" w:cs="Arial"/>
                <w:b/>
                <w:bCs/>
                <w:sz w:val="22"/>
                <w:szCs w:val="22"/>
              </w:rPr>
            </w:pPr>
            <w:r w:rsidRPr="007B537D">
              <w:rPr>
                <w:rFonts w:ascii="Arial" w:eastAsia="Times New Roman" w:hAnsi="Arial" w:cs="Arial"/>
                <w:b/>
                <w:bCs/>
                <w:sz w:val="22"/>
                <w:szCs w:val="22"/>
              </w:rPr>
              <w:t>Serviço de manutenção preventiva e corretiva</w:t>
            </w:r>
            <w:r>
              <w:rPr>
                <w:rFonts w:ascii="Arial" w:eastAsia="Times New Roman" w:hAnsi="Arial" w:cs="Arial"/>
                <w:b/>
                <w:bCs/>
                <w:sz w:val="22"/>
                <w:szCs w:val="22"/>
              </w:rPr>
              <w:t xml:space="preserve"> de persiana</w:t>
            </w:r>
            <w:r w:rsidRPr="007B537D">
              <w:rPr>
                <w:rFonts w:ascii="Arial" w:eastAsia="Times New Roman" w:hAnsi="Arial" w:cs="Arial"/>
                <w:sz w:val="22"/>
                <w:szCs w:val="22"/>
              </w:rPr>
              <w:t>, incluindo todas as peças necessárias para a realização do serviço.</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tcPr>
          <w:p w:rsidR="000B05A4" w:rsidRPr="00CD402B" w:rsidRDefault="000B05A4" w:rsidP="000B05A4">
            <w:pPr>
              <w:pStyle w:val="Contedodatabela"/>
              <w:spacing w:before="120" w:after="120"/>
              <w:ind w:left="-108" w:right="-108"/>
              <w:jc w:val="center"/>
              <w:rPr>
                <w:rFonts w:ascii="Arial" w:hAnsi="Arial" w:cs="Arial"/>
                <w:sz w:val="22"/>
                <w:szCs w:val="22"/>
              </w:rPr>
            </w:pPr>
            <w:r w:rsidRPr="00CD402B">
              <w:rPr>
                <w:rFonts w:ascii="Arial" w:hAnsi="Arial" w:cs="Arial"/>
                <w:sz w:val="22"/>
                <w:szCs w:val="22"/>
              </w:rPr>
              <w:t>Unidade</w:t>
            </w:r>
            <w:r>
              <w:rPr>
                <w:rFonts w:ascii="Arial" w:hAnsi="Arial" w:cs="Arial"/>
                <w:sz w:val="22"/>
                <w:szCs w:val="22"/>
              </w:rPr>
              <w:t>/ hora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xx</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rsidR="000B05A4" w:rsidRPr="00CD402B" w:rsidRDefault="000B05A4" w:rsidP="000B05A4">
            <w:pPr>
              <w:pStyle w:val="Contedodatabela"/>
              <w:spacing w:before="120" w:after="120"/>
              <w:jc w:val="center"/>
              <w:rPr>
                <w:rFonts w:ascii="Arial" w:hAnsi="Arial" w:cs="Arial"/>
                <w:sz w:val="22"/>
                <w:szCs w:val="22"/>
              </w:rPr>
            </w:pPr>
            <w:r>
              <w:rPr>
                <w:rFonts w:ascii="Arial" w:hAnsi="Arial" w:cs="Arial"/>
                <w:sz w:val="22"/>
                <w:szCs w:val="22"/>
              </w:rPr>
              <w:t>R$ xxx</w:t>
            </w:r>
          </w:p>
        </w:tc>
        <w:tc>
          <w:tcPr>
            <w:tcW w:w="1599" w:type="dxa"/>
            <w:tcBorders>
              <w:top w:val="single" w:sz="4" w:space="0" w:color="auto"/>
              <w:left w:val="single" w:sz="4" w:space="0" w:color="auto"/>
              <w:bottom w:val="single" w:sz="4" w:space="0" w:color="auto"/>
              <w:right w:val="single" w:sz="4" w:space="0" w:color="auto"/>
            </w:tcBorders>
            <w:shd w:val="clear" w:color="auto" w:fill="auto"/>
            <w:vAlign w:val="center"/>
          </w:tcPr>
          <w:p w:rsidR="000B05A4" w:rsidRPr="00F147F2" w:rsidRDefault="000B05A4" w:rsidP="000B05A4">
            <w:pPr>
              <w:jc w:val="center"/>
            </w:pPr>
            <w:r w:rsidRPr="00F147F2">
              <w:rPr>
                <w:rFonts w:ascii="Arial" w:hAnsi="Arial" w:cs="Arial"/>
                <w:sz w:val="22"/>
                <w:szCs w:val="22"/>
              </w:rPr>
              <w:t xml:space="preserve">R$ </w:t>
            </w:r>
            <w:proofErr w:type="spellStart"/>
            <w:r w:rsidRPr="00F147F2">
              <w:rPr>
                <w:rFonts w:ascii="Arial" w:hAnsi="Arial" w:cs="Arial"/>
                <w:sz w:val="22"/>
                <w:szCs w:val="22"/>
              </w:rPr>
              <w:t>xxxx</w:t>
            </w:r>
            <w:proofErr w:type="spellEnd"/>
          </w:p>
        </w:tc>
      </w:tr>
      <w:tr w:rsidR="000B05A4" w:rsidRPr="00CD402B" w:rsidTr="000B05A4">
        <w:trPr>
          <w:trHeight w:val="392"/>
          <w:jc w:val="center"/>
        </w:trPr>
        <w:tc>
          <w:tcPr>
            <w:tcW w:w="74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B05A4" w:rsidRPr="00CD402B" w:rsidRDefault="000B05A4" w:rsidP="000B05A4">
            <w:pPr>
              <w:pStyle w:val="Contedodatabela"/>
              <w:ind w:right="73"/>
              <w:jc w:val="right"/>
              <w:rPr>
                <w:rFonts w:ascii="Arial" w:hAnsi="Arial" w:cs="Arial"/>
                <w:b/>
                <w:sz w:val="22"/>
                <w:szCs w:val="22"/>
              </w:rPr>
            </w:pPr>
            <w:r w:rsidRPr="00CD402B">
              <w:rPr>
                <w:rFonts w:ascii="Arial" w:hAnsi="Arial" w:cs="Arial"/>
                <w:b/>
                <w:sz w:val="22"/>
                <w:szCs w:val="22"/>
              </w:rPr>
              <w:t xml:space="preserve">VALOR TOTAL DO GRUPO </w:t>
            </w:r>
            <w:r>
              <w:rPr>
                <w:rFonts w:ascii="Arial" w:hAnsi="Arial" w:cs="Arial"/>
                <w:b/>
                <w:sz w:val="22"/>
                <w:szCs w:val="22"/>
              </w:rPr>
              <w:t>xx</w:t>
            </w:r>
          </w:p>
        </w:tc>
        <w:tc>
          <w:tcPr>
            <w:tcW w:w="1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B05A4" w:rsidRPr="00CD402B" w:rsidRDefault="000B05A4" w:rsidP="000B05A4">
            <w:pPr>
              <w:pStyle w:val="Contedodatabela"/>
              <w:jc w:val="center"/>
              <w:rPr>
                <w:rFonts w:ascii="Arial" w:hAnsi="Arial" w:cs="Arial"/>
                <w:b/>
                <w:sz w:val="22"/>
                <w:szCs w:val="22"/>
              </w:rPr>
            </w:pPr>
            <w:r w:rsidRPr="00CD402B">
              <w:rPr>
                <w:rFonts w:ascii="Arial" w:hAnsi="Arial" w:cs="Arial"/>
                <w:b/>
                <w:sz w:val="22"/>
                <w:szCs w:val="22"/>
              </w:rPr>
              <w:t xml:space="preserve">R$ </w:t>
            </w:r>
            <w:proofErr w:type="spellStart"/>
            <w:r>
              <w:rPr>
                <w:rFonts w:ascii="Arial" w:hAnsi="Arial" w:cs="Arial"/>
                <w:b/>
                <w:sz w:val="22"/>
                <w:szCs w:val="22"/>
              </w:rPr>
              <w:t>xxxxx</w:t>
            </w:r>
            <w:proofErr w:type="spellEnd"/>
          </w:p>
        </w:tc>
      </w:tr>
    </w:tbl>
    <w:p w:rsidR="00CD737C" w:rsidRPr="00394E4D" w:rsidRDefault="00CD737C" w:rsidP="00CD737C">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CD737C">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0B05A4" w:rsidRDefault="005D4611" w:rsidP="004444CA">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0B05A4">
        <w:rPr>
          <w:b/>
          <w:i w:val="0"/>
          <w:color w:val="auto"/>
          <w:szCs w:val="22"/>
        </w:rPr>
        <w:t>4. CONDIÇÕES PARA ENTREGA</w:t>
      </w:r>
      <w:r w:rsidR="00CB5E43" w:rsidRPr="000B05A4">
        <w:rPr>
          <w:b/>
          <w:i w:val="0"/>
          <w:color w:val="auto"/>
          <w:szCs w:val="22"/>
        </w:rPr>
        <w:t>/EXECUÇÃO DO OBJETO</w:t>
      </w:r>
    </w:p>
    <w:p w:rsidR="000B05A4" w:rsidRPr="000B05A4" w:rsidRDefault="000B05A4" w:rsidP="000B05A4">
      <w:pPr>
        <w:tabs>
          <w:tab w:val="left" w:pos="567"/>
        </w:tabs>
        <w:spacing w:before="240" w:after="240"/>
        <w:jc w:val="both"/>
        <w:rPr>
          <w:rFonts w:ascii="Arial" w:eastAsia="Times New Roman" w:hAnsi="Arial" w:cs="Arial"/>
          <w:b/>
          <w:bCs/>
          <w:sz w:val="22"/>
          <w:szCs w:val="22"/>
        </w:rPr>
      </w:pPr>
      <w:r>
        <w:rPr>
          <w:rFonts w:ascii="Arial" w:hAnsi="Arial" w:cs="Arial"/>
          <w:sz w:val="22"/>
          <w:szCs w:val="22"/>
        </w:rPr>
        <w:t xml:space="preserve">4.1. </w:t>
      </w:r>
      <w:r w:rsidRPr="000B05A4">
        <w:rPr>
          <w:rFonts w:ascii="Arial" w:eastAsia="Calibri" w:hAnsi="Arial" w:cs="Arial"/>
          <w:sz w:val="22"/>
          <w:szCs w:val="22"/>
        </w:rPr>
        <w:t>As manutenções, bem como, as persianas deverão ser realizadas/entregues/instaladas nos endereços constantes na autorização de fornecimento, em um prazo máximo de até 05 (cinco) dias úteis da data de recebimento da nota de empenho/autorização de fornecimento.</w:t>
      </w:r>
    </w:p>
    <w:p w:rsidR="000B05A4" w:rsidRPr="000B05A4" w:rsidRDefault="00994544" w:rsidP="000B05A4">
      <w:pPr>
        <w:spacing w:before="240" w:after="240"/>
        <w:jc w:val="both"/>
        <w:rPr>
          <w:rFonts w:ascii="Arial" w:hAnsi="Arial" w:cs="Arial"/>
          <w:sz w:val="22"/>
          <w:szCs w:val="22"/>
        </w:rPr>
      </w:pPr>
      <w:r>
        <w:rPr>
          <w:rFonts w:ascii="Arial" w:hAnsi="Arial" w:cs="Arial"/>
          <w:sz w:val="22"/>
          <w:szCs w:val="22"/>
        </w:rPr>
        <w:t xml:space="preserve">4.2. </w:t>
      </w:r>
      <w:r w:rsidR="000B05A4" w:rsidRPr="000B05A4">
        <w:rPr>
          <w:rFonts w:ascii="Arial" w:hAnsi="Arial" w:cs="Arial"/>
          <w:sz w:val="22"/>
          <w:szCs w:val="22"/>
        </w:rPr>
        <w:t>Agendamento da execução/entrega dos serviços/materiais deverá ser realizado junto ao responsável pelo pedido de cada secretaria, através de contato telefônico com a pasta responsável.</w:t>
      </w:r>
    </w:p>
    <w:p w:rsidR="00D46714" w:rsidRPr="000B05A4" w:rsidRDefault="00D46714" w:rsidP="00952F4B">
      <w:pPr>
        <w:pStyle w:val="Nivel2"/>
        <w:numPr>
          <w:ilvl w:val="0"/>
          <w:numId w:val="0"/>
        </w:numPr>
        <w:spacing w:before="200" w:after="200" w:line="240" w:lineRule="auto"/>
        <w:rPr>
          <w:b/>
          <w:szCs w:val="22"/>
        </w:rPr>
      </w:pPr>
    </w:p>
    <w:p w:rsidR="00D46714" w:rsidRPr="000B05A4" w:rsidRDefault="002A2C9B" w:rsidP="0076246F">
      <w:pPr>
        <w:pStyle w:val="Nivel2"/>
        <w:numPr>
          <w:ilvl w:val="0"/>
          <w:numId w:val="0"/>
        </w:numPr>
        <w:tabs>
          <w:tab w:val="left" w:pos="142"/>
          <w:tab w:val="left" w:pos="426"/>
        </w:tabs>
        <w:spacing w:before="200" w:after="200" w:line="240" w:lineRule="auto"/>
        <w:rPr>
          <w:szCs w:val="22"/>
        </w:rPr>
      </w:pPr>
      <w:r w:rsidRPr="000B05A4">
        <w:rPr>
          <w:szCs w:val="22"/>
        </w:rPr>
        <w:lastRenderedPageBreak/>
        <w:t>4.</w:t>
      </w:r>
      <w:r w:rsidR="00994544">
        <w:rPr>
          <w:szCs w:val="22"/>
        </w:rPr>
        <w:t>3</w:t>
      </w:r>
      <w:r w:rsidRPr="000B05A4">
        <w:rPr>
          <w:szCs w:val="22"/>
        </w:rPr>
        <w:t>.</w:t>
      </w:r>
      <w:r w:rsidRPr="000B05A4">
        <w:rPr>
          <w:szCs w:val="22"/>
        </w:rPr>
        <w:tab/>
      </w:r>
      <w:r w:rsidR="00005036" w:rsidRPr="000B05A4">
        <w:rPr>
          <w:szCs w:val="22"/>
        </w:rPr>
        <w:t xml:space="preserve">Caso não seja possível </w:t>
      </w:r>
      <w:proofErr w:type="gramStart"/>
      <w:r w:rsidR="00005036" w:rsidRPr="000B05A4">
        <w:rPr>
          <w:szCs w:val="22"/>
        </w:rPr>
        <w:t>a</w:t>
      </w:r>
      <w:proofErr w:type="gramEnd"/>
      <w:r w:rsidR="00005036" w:rsidRPr="000B05A4">
        <w:rPr>
          <w:szCs w:val="22"/>
        </w:rPr>
        <w:t xml:space="preserve"> entrega na data assinalada, a empresa deverá comunicar as razões respectivas com pelo menos 02 dias de antecedência para que qualquer pleito de prorrogação de prazo seja analisado, ressalvadas situações de caso fortuito e força maior.</w:t>
      </w:r>
    </w:p>
    <w:p w:rsidR="006616A6" w:rsidRPr="00D46714" w:rsidRDefault="00D46714" w:rsidP="00005036">
      <w:pPr>
        <w:pBdr>
          <w:top w:val="nil"/>
          <w:left w:val="nil"/>
          <w:bottom w:val="nil"/>
          <w:right w:val="nil"/>
          <w:between w:val="nil"/>
        </w:pBdr>
        <w:spacing w:before="240" w:after="240"/>
        <w:jc w:val="both"/>
        <w:rPr>
          <w:rFonts w:ascii="Arial" w:hAnsi="Arial" w:cs="Arial"/>
          <w:kern w:val="1"/>
          <w:sz w:val="22"/>
          <w:szCs w:val="22"/>
          <w:u w:val="single"/>
        </w:rPr>
      </w:pPr>
      <w:r>
        <w:rPr>
          <w:rFonts w:ascii="Arial" w:hAnsi="Arial" w:cs="Arial"/>
          <w:sz w:val="22"/>
          <w:szCs w:val="22"/>
        </w:rPr>
        <w:t>4.</w:t>
      </w:r>
      <w:r w:rsidR="00994544">
        <w:rPr>
          <w:rFonts w:ascii="Arial" w:hAnsi="Arial" w:cs="Arial"/>
          <w:sz w:val="22"/>
          <w:szCs w:val="22"/>
        </w:rPr>
        <w:t>4</w:t>
      </w:r>
      <w:r>
        <w:rPr>
          <w:rFonts w:ascii="Arial" w:hAnsi="Arial" w:cs="Arial"/>
          <w:sz w:val="22"/>
          <w:szCs w:val="22"/>
        </w:rPr>
        <w:t>.</w:t>
      </w:r>
      <w:r>
        <w:rPr>
          <w:rFonts w:ascii="Arial" w:hAnsi="Arial" w:cs="Arial"/>
          <w:sz w:val="22"/>
          <w:szCs w:val="22"/>
        </w:rPr>
        <w:tab/>
        <w:t xml:space="preserve"> </w:t>
      </w:r>
      <w:r w:rsidRPr="001B7992">
        <w:rPr>
          <w:rFonts w:ascii="Arial" w:hAnsi="Arial" w:cs="Arial"/>
          <w:sz w:val="22"/>
          <w:szCs w:val="22"/>
        </w:rPr>
        <w:t>Importante constar que, se algum produto vier com marca diferente da licitada, deve ser de qualidade igual ou superior, além de uma justificativa por escrito da parte da empresa.</w:t>
      </w:r>
    </w:p>
    <w:p w:rsidR="007464FC" w:rsidRPr="009D03B6" w:rsidRDefault="00CA66A4" w:rsidP="00A263AC">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CA66A4" w:rsidRPr="00CA66A4" w:rsidRDefault="00CA66A4" w:rsidP="00CA66A4">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CA66A4">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CA66A4">
      <w:pPr>
        <w:pStyle w:val="PargrafodaLista"/>
        <w:keepNext/>
        <w:keepLines/>
        <w:numPr>
          <w:ilvl w:val="0"/>
          <w:numId w:val="26"/>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9D03B6" w:rsidRDefault="00CA66A4" w:rsidP="00CA66A4">
      <w:pPr>
        <w:pStyle w:val="Nivel2"/>
        <w:ind w:left="0" w:firstLine="0"/>
      </w:pPr>
      <w:r>
        <w:t xml:space="preserve"> </w:t>
      </w:r>
      <w:r w:rsidRPr="009D03B6">
        <w:t xml:space="preserve">Os pagamentos serão realizados conforme Decreto Municipal n.º 22/2024 e Instrução Normativa SEFAZ n.º 01/2024.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/detentor da ARP</w:t>
      </w:r>
      <w:r w:rsidRPr="009D03B6">
        <w:rPr>
          <w:szCs w:val="22"/>
        </w:rPr>
        <w:t xml:space="preserve">.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Para os contratos</w:t>
      </w:r>
      <w:r>
        <w:rPr>
          <w:szCs w:val="22"/>
        </w:rPr>
        <w:t>/ARP</w:t>
      </w:r>
      <w:r w:rsidRPr="009D03B6">
        <w:rPr>
          <w:szCs w:val="22"/>
        </w:rPr>
        <w:t xml:space="preserve"> de fornecimento, serão consideradas como adimplemento da obrigação pelo contratado, a data da entrega do bem e, nos demais contratos, a conclusão da atividade ou o último dia do ciclo de medição, conforme o caso.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CA66A4">
      <w:pPr>
        <w:pStyle w:val="Nivel2"/>
        <w:spacing w:before="240" w:after="240" w:line="22" w:lineRule="atLeast"/>
        <w:ind w:left="0" w:firstLine="0"/>
        <w:rPr>
          <w:szCs w:val="22"/>
        </w:rPr>
      </w:pPr>
      <w:r>
        <w:rPr>
          <w:szCs w:val="22"/>
        </w:rPr>
        <w:t xml:space="preserve"> </w:t>
      </w:r>
      <w:r w:rsidRPr="009D03B6">
        <w:rPr>
          <w:szCs w:val="22"/>
        </w:rPr>
        <w:t xml:space="preserve">A Nota Fiscal deverá ser encaminhada ao e-mail: </w:t>
      </w:r>
      <w:hyperlink r:id="rId85"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CA66A4">
      <w:pPr>
        <w:pStyle w:val="Nivel2"/>
        <w:numPr>
          <w:ilvl w:val="0"/>
          <w:numId w:val="0"/>
        </w:numPr>
        <w:spacing w:before="240" w:after="24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CA66A4" w:rsidRDefault="00CA66A4" w:rsidP="00CA66A4">
      <w:pPr>
        <w:pStyle w:val="Nivel2"/>
        <w:spacing w:before="240" w:after="240" w:line="22" w:lineRule="atLeast"/>
        <w:ind w:left="0" w:firstLine="0"/>
        <w:rPr>
          <w:szCs w:val="22"/>
        </w:rPr>
      </w:pPr>
      <w:r>
        <w:rPr>
          <w:szCs w:val="22"/>
        </w:rPr>
        <w:t xml:space="preserve"> </w:t>
      </w:r>
      <w:r w:rsidR="00C66DEB">
        <w:rPr>
          <w:szCs w:val="22"/>
        </w:rPr>
        <w:t>A entidade</w:t>
      </w:r>
      <w:r w:rsidRPr="00CA66A4">
        <w:rPr>
          <w:szCs w:val="22"/>
        </w:rPr>
        <w:t xml:space="preserve"> gerenciador</w:t>
      </w:r>
      <w:r w:rsidR="00C66DEB">
        <w:rPr>
          <w:szCs w:val="22"/>
        </w:rPr>
        <w:t>a</w:t>
      </w:r>
      <w:r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CA66A4">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CA66A4">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Default="00242724" w:rsidP="00CA66A4">
      <w:pPr>
        <w:pStyle w:val="Nivel2"/>
        <w:spacing w:before="240" w:after="240" w:line="22" w:lineRule="atLeast"/>
        <w:ind w:left="0" w:firstLine="0"/>
        <w:rPr>
          <w:szCs w:val="22"/>
        </w:rPr>
      </w:pPr>
      <w:r>
        <w:rPr>
          <w:szCs w:val="22"/>
        </w:rPr>
        <w:t xml:space="preserve"> </w:t>
      </w:r>
      <w:r w:rsidR="00CA66A4" w:rsidRPr="00CA66A4">
        <w:rPr>
          <w:szCs w:val="22"/>
        </w:rPr>
        <w:t>A nota fiscal não poderá conter emendas, rasuras, acréscimos ou entrelinhas, devendo nela constar, além de seus elementos padronizados, os seguintes dizeres:</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lastRenderedPageBreak/>
        <w:t>- PREFEITURA MUNICIPAL DE CAMPO MAGRO/PR</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RODOVIA GUMERCINDO BOZA, KM 20, 20.823, CENTRO</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CA66A4" w:rsidRPr="00242724"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A nota fiscal e os documentos apresentados serão submetidos à aprovação da Secretaria solicitante.</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em hipótese alguma efetuará pagamento de reajuste, correção monetária ou encargos financeiros correspondentes ao atraso na apresentação das faturas corretas.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de Campo Magro fará a retenção de IR conforme estabelecido no decreto municipal 367/2023 de 06 de outubro de 2023, sendo o fato gerador a data do pagamento efetuado.</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 xml:space="preserve">O detentor da ARP regularmente optante pelo Simples Nacional, nos termos da </w:t>
      </w:r>
      <w:hyperlink r:id="rId86" w:history="1">
        <w:r w:rsidR="00CA66A4" w:rsidRPr="00242724">
          <w:rPr>
            <w:rStyle w:val="Hyperlink"/>
            <w:szCs w:val="22"/>
            <w:lang w:eastAsia="en-US"/>
          </w:rPr>
          <w:t>Lei Complementar nº 123, de 2006</w:t>
        </w:r>
      </w:hyperlink>
      <w:r w:rsidR="00CA66A4" w:rsidRPr="00242724">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464FC" w:rsidRDefault="00005036" w:rsidP="00242724">
      <w:pPr>
        <w:pStyle w:val="Nivel2"/>
        <w:spacing w:before="240" w:after="240" w:line="22" w:lineRule="atLeast"/>
        <w:ind w:left="0" w:firstLine="0"/>
        <w:rPr>
          <w:szCs w:val="22"/>
        </w:rPr>
      </w:pPr>
      <w:r>
        <w:rPr>
          <w:szCs w:val="22"/>
        </w:rPr>
        <w:t xml:space="preserve"> </w:t>
      </w:r>
      <w:r w:rsidR="00C66DEB">
        <w:rPr>
          <w:szCs w:val="22"/>
        </w:rPr>
        <w:t>A</w:t>
      </w:r>
      <w:r w:rsidR="00CA66A4" w:rsidRPr="00242724">
        <w:rPr>
          <w:szCs w:val="22"/>
        </w:rPr>
        <w:t xml:space="preserve"> </w:t>
      </w:r>
      <w:r w:rsidR="00C66DEB">
        <w:rPr>
          <w:szCs w:val="22"/>
        </w:rPr>
        <w:t>entidade</w:t>
      </w:r>
      <w:r w:rsidR="00CA66A4" w:rsidRPr="00242724">
        <w:rPr>
          <w:szCs w:val="22"/>
        </w:rPr>
        <w:t xml:space="preserve"> gerenciador</w:t>
      </w:r>
      <w:r w:rsidR="00C66DEB">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994544" w:rsidRDefault="00242724" w:rsidP="00005036">
      <w:pPr>
        <w:pStyle w:val="Nivel2"/>
        <w:ind w:left="0" w:firstLine="0"/>
        <w:rPr>
          <w:b/>
        </w:rPr>
      </w:pPr>
      <w:r>
        <w:t xml:space="preserve"> </w:t>
      </w:r>
      <w:r w:rsidRPr="009D03B6">
        <w:t>A</w:t>
      </w:r>
      <w:r w:rsidRPr="009D03B6">
        <w:rPr>
          <w:kern w:val="2"/>
        </w:rPr>
        <w:t>s despesas decorrentes d</w:t>
      </w:r>
      <w:r>
        <w:rPr>
          <w:kern w:val="2"/>
        </w:rPr>
        <w:t>a presente ARP</w:t>
      </w:r>
      <w:r w:rsidRPr="009D03B6">
        <w:rPr>
          <w:kern w:val="2"/>
        </w:rPr>
        <w:t xml:space="preserve"> correrão à conta das </w:t>
      </w:r>
      <w:r w:rsidRPr="009D03B6">
        <w:rPr>
          <w:b/>
          <w:kern w:val="2"/>
          <w:u w:val="single"/>
        </w:rPr>
        <w:t>DOTAÇÕES ORÇAMENTÁRIAS</w:t>
      </w:r>
      <w:r w:rsidRPr="009D03B6">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994544" w:rsidRPr="009D03B6" w:rsidTr="00261A23">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94544" w:rsidRPr="009D03B6" w:rsidRDefault="00994544" w:rsidP="00994544">
            <w:pPr>
              <w:tabs>
                <w:tab w:val="left" w:pos="709"/>
                <w:tab w:val="left" w:pos="993"/>
                <w:tab w:val="left" w:pos="3240"/>
              </w:tabs>
              <w:spacing w:before="60" w:after="6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94544" w:rsidRPr="009D03B6" w:rsidRDefault="00994544" w:rsidP="00994544">
            <w:pPr>
              <w:tabs>
                <w:tab w:val="left" w:pos="709"/>
                <w:tab w:val="left" w:pos="993"/>
                <w:tab w:val="left" w:pos="3240"/>
              </w:tabs>
              <w:spacing w:before="60" w:after="6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94544" w:rsidRPr="009D03B6" w:rsidRDefault="00994544" w:rsidP="00994544">
            <w:pPr>
              <w:tabs>
                <w:tab w:val="left" w:pos="-142"/>
                <w:tab w:val="left" w:pos="993"/>
                <w:tab w:val="left" w:pos="3240"/>
              </w:tabs>
              <w:spacing w:before="60" w:after="6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94544" w:rsidRPr="009D03B6" w:rsidRDefault="00994544" w:rsidP="00994544">
            <w:pPr>
              <w:tabs>
                <w:tab w:val="left" w:pos="709"/>
                <w:tab w:val="left" w:pos="993"/>
                <w:tab w:val="left" w:pos="3240"/>
              </w:tabs>
              <w:spacing w:before="60" w:after="6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94544" w:rsidRPr="009D03B6" w:rsidRDefault="00994544" w:rsidP="00994544">
            <w:pPr>
              <w:tabs>
                <w:tab w:val="left" w:pos="-108"/>
                <w:tab w:val="left" w:pos="993"/>
                <w:tab w:val="left" w:pos="3240"/>
              </w:tabs>
              <w:spacing w:before="60" w:after="6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04</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.012</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05</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303</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.037</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.018</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.072</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.061</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.207</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15</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4.4.90.52.00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.049</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lastRenderedPageBreak/>
              <w:t>04</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103</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.012</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05</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495</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.018</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.090</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.072</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.061</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.207</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15</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.049</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05</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2</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495</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.037</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08</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510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.090</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.072</w:t>
            </w:r>
          </w:p>
        </w:tc>
      </w:tr>
      <w:tr w:rsidR="00994544" w:rsidRPr="009D03B6" w:rsidTr="00261A23">
        <w:trPr>
          <w:cnfStyle w:val="000000100000"/>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4</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100000"/>
              <w:rPr>
                <w:rFonts w:ascii="Arial" w:hAnsi="Arial" w:cs="Arial"/>
                <w:kern w:val="2"/>
              </w:rPr>
            </w:pPr>
            <w:r w:rsidRPr="009D03B6">
              <w:rPr>
                <w:rFonts w:ascii="Arial" w:hAnsi="Arial" w:cs="Arial"/>
                <w:kern w:val="2"/>
              </w:rPr>
              <w:t>2</w:t>
            </w:r>
            <w:r>
              <w:rPr>
                <w:rFonts w:ascii="Arial" w:hAnsi="Arial" w:cs="Arial"/>
                <w:kern w:val="2"/>
              </w:rPr>
              <w:t>.061</w:t>
            </w:r>
          </w:p>
        </w:tc>
      </w:tr>
      <w:tr w:rsidR="00994544" w:rsidRPr="009D03B6" w:rsidTr="00261A23">
        <w:trPr>
          <w:trHeight w:val="340"/>
        </w:trPr>
        <w:tc>
          <w:tcPr>
            <w:cnfStyle w:val="001000000000"/>
            <w:tcW w:w="1276" w:type="dxa"/>
            <w:shd w:val="clear" w:color="auto" w:fill="FFFFFF" w:themeFill="background1"/>
          </w:tcPr>
          <w:p w:rsidR="00994544" w:rsidRPr="009D03B6" w:rsidRDefault="00994544" w:rsidP="00994544">
            <w:pPr>
              <w:tabs>
                <w:tab w:val="left" w:pos="709"/>
                <w:tab w:val="left" w:pos="993"/>
                <w:tab w:val="left" w:pos="3240"/>
              </w:tabs>
              <w:spacing w:before="60" w:after="60"/>
              <w:jc w:val="center"/>
              <w:rPr>
                <w:rFonts w:ascii="Arial" w:hAnsi="Arial" w:cs="Arial"/>
                <w:b w:val="0"/>
                <w:kern w:val="2"/>
              </w:rPr>
            </w:pPr>
            <w:r>
              <w:rPr>
                <w:rFonts w:ascii="Arial" w:hAnsi="Arial" w:cs="Arial"/>
                <w:b w:val="0"/>
                <w:kern w:val="2"/>
              </w:rPr>
              <w:t>13</w:t>
            </w:r>
          </w:p>
        </w:tc>
        <w:tc>
          <w:tcPr>
            <w:tcW w:w="116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Pr>
                <w:rFonts w:ascii="Arial" w:hAnsi="Arial" w:cs="Arial"/>
                <w:kern w:val="2"/>
              </w:rPr>
              <w:t>3.3.90.30.00</w:t>
            </w:r>
          </w:p>
        </w:tc>
        <w:tc>
          <w:tcPr>
            <w:tcW w:w="2126"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994544" w:rsidRPr="009D03B6" w:rsidRDefault="00994544" w:rsidP="00994544">
            <w:pPr>
              <w:tabs>
                <w:tab w:val="left" w:pos="709"/>
                <w:tab w:val="left" w:pos="993"/>
                <w:tab w:val="left" w:pos="3240"/>
              </w:tabs>
              <w:spacing w:before="60" w:after="60"/>
              <w:jc w:val="center"/>
              <w:cnfStyle w:val="000000000000"/>
              <w:rPr>
                <w:rFonts w:ascii="Arial" w:hAnsi="Arial" w:cs="Arial"/>
                <w:kern w:val="2"/>
              </w:rPr>
            </w:pPr>
            <w:r w:rsidRPr="009D03B6">
              <w:rPr>
                <w:rFonts w:ascii="Arial" w:hAnsi="Arial" w:cs="Arial"/>
                <w:kern w:val="2"/>
              </w:rPr>
              <w:t>2</w:t>
            </w:r>
            <w:r>
              <w:rPr>
                <w:rFonts w:ascii="Arial" w:hAnsi="Arial" w:cs="Arial"/>
                <w:kern w:val="2"/>
              </w:rPr>
              <w:t>.207</w:t>
            </w:r>
          </w:p>
        </w:tc>
      </w:tr>
    </w:tbl>
    <w:p w:rsidR="00242724" w:rsidRDefault="00CB5E43" w:rsidP="00242724">
      <w:pPr>
        <w:pStyle w:val="Nivel2"/>
        <w:spacing w:before="240" w:after="240" w:line="22" w:lineRule="atLeast"/>
        <w:ind w:left="0" w:firstLine="0"/>
        <w:rPr>
          <w:szCs w:val="22"/>
        </w:rPr>
      </w:pPr>
      <w:r w:rsidRPr="00B51C4F">
        <w:rPr>
          <w:szCs w:val="22"/>
        </w:rPr>
        <w:t>A dotação relativa aos exercícios financeiros subsequentes será indicada após aprovação da Lei Orçamentária respectiva e liberação dos créditos correspondentes, mediante apostilamento</w:t>
      </w:r>
      <w:r w:rsidR="00242724">
        <w:rPr>
          <w:kern w:val="2"/>
          <w:szCs w:val="22"/>
        </w:rPr>
        <w:t>.</w:t>
      </w:r>
    </w:p>
    <w:p w:rsidR="007464FC" w:rsidRPr="009E5401" w:rsidRDefault="002403FC" w:rsidP="00892E2C">
      <w:pPr>
        <w:pStyle w:val="Nivel01"/>
        <w:shd w:val="clear" w:color="auto" w:fill="F2F2F2" w:themeFill="background1" w:themeFillShade="F2"/>
        <w:spacing w:after="240"/>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C66DEB" w:rsidP="009E5401">
      <w:pPr>
        <w:pStyle w:val="Nivel2"/>
        <w:numPr>
          <w:ilvl w:val="1"/>
          <w:numId w:val="32"/>
        </w:numPr>
        <w:spacing w:before="240" w:after="240"/>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9E5401">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9E5401">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87"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9E5401">
      <w:pPr>
        <w:pStyle w:val="Nivel2"/>
        <w:spacing w:before="240" w:after="240" w:line="240" w:lineRule="auto"/>
        <w:ind w:left="0" w:firstLine="0"/>
        <w:rPr>
          <w:snapToGrid w:val="0"/>
        </w:rPr>
      </w:pPr>
      <w:r>
        <w:lastRenderedPageBreak/>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9E5401">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4444C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A263AC">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A263AC">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A67EF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A67EF6">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A67EF6">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A67EF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A67EF6">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B128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B128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F45E93">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0" w:name="art156ii"/>
      <w:bookmarkEnd w:id="60"/>
      <w:r w:rsidRPr="00F45E93">
        <w:rPr>
          <w:rFonts w:ascii="Arial" w:eastAsia="Times New Roman" w:hAnsi="Arial" w:cs="Arial"/>
          <w:color w:val="000000"/>
          <w:sz w:val="22"/>
          <w:szCs w:val="22"/>
        </w:rPr>
        <w:t>II - multa;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1" w:name="art156iii"/>
      <w:bookmarkEnd w:id="61"/>
      <w:r w:rsidRPr="00F45E93">
        <w:rPr>
          <w:rFonts w:ascii="Arial" w:eastAsia="Times New Roman" w:hAnsi="Arial" w:cs="Arial"/>
          <w:color w:val="000000"/>
          <w:sz w:val="22"/>
          <w:szCs w:val="22"/>
        </w:rPr>
        <w:t>III - impedimento de licitar e contratar;</w:t>
      </w:r>
    </w:p>
    <w:p w:rsidR="00F45E93" w:rsidRPr="00F45E93" w:rsidRDefault="00F45E93" w:rsidP="00F45E93">
      <w:pPr>
        <w:ind w:firstLine="570"/>
        <w:jc w:val="both"/>
        <w:rPr>
          <w:rFonts w:ascii="Arial" w:eastAsia="Times New Roman" w:hAnsi="Arial" w:cs="Arial"/>
          <w:color w:val="000000"/>
          <w:sz w:val="22"/>
          <w:szCs w:val="22"/>
        </w:rPr>
      </w:pPr>
      <w:bookmarkStart w:id="62" w:name="art156iv"/>
      <w:bookmarkEnd w:id="62"/>
      <w:r w:rsidRPr="00F45E93">
        <w:rPr>
          <w:rFonts w:ascii="Arial" w:eastAsia="Times New Roman" w:hAnsi="Arial" w:cs="Arial"/>
          <w:color w:val="000000"/>
          <w:sz w:val="22"/>
          <w:szCs w:val="22"/>
        </w:rPr>
        <w:t>IV - declaração de inidoneidade para licitar ou contratar.</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lastRenderedPageBreak/>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F45E93">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444CA">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390F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390FD6">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390FD6">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390FD6">
      <w:pPr>
        <w:pStyle w:val="PargrafodaLista"/>
        <w:widowControl w:val="0"/>
        <w:numPr>
          <w:ilvl w:val="0"/>
          <w:numId w:val="3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390FD6">
      <w:pPr>
        <w:pStyle w:val="PargrafodaLista"/>
        <w:widowControl w:val="0"/>
        <w:numPr>
          <w:ilvl w:val="0"/>
          <w:numId w:val="3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390FD6">
      <w:pPr>
        <w:pStyle w:val="PargrafodaLista"/>
        <w:widowControl w:val="0"/>
        <w:numPr>
          <w:ilvl w:val="0"/>
          <w:numId w:val="3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w:t>
      </w:r>
      <w:r w:rsidRPr="009D03B6">
        <w:rPr>
          <w:rFonts w:ascii="Arial" w:hAnsi="Arial" w:cs="Arial"/>
          <w:sz w:val="22"/>
          <w:szCs w:val="22"/>
        </w:rPr>
        <w:lastRenderedPageBreak/>
        <w:t xml:space="preserve">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390FD6">
      <w:pPr>
        <w:pStyle w:val="PargrafodaLista"/>
        <w:widowControl w:val="0"/>
        <w:numPr>
          <w:ilvl w:val="0"/>
          <w:numId w:val="3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390FD6">
      <w:pPr>
        <w:pStyle w:val="PargrafodaLista"/>
        <w:widowControl w:val="0"/>
        <w:numPr>
          <w:ilvl w:val="0"/>
          <w:numId w:val="3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390FD6">
      <w:pPr>
        <w:pStyle w:val="PargrafodaLista"/>
        <w:widowControl w:val="0"/>
        <w:numPr>
          <w:ilvl w:val="0"/>
          <w:numId w:val="31"/>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390FD6">
      <w:pPr>
        <w:pStyle w:val="PargrafodaLista"/>
        <w:widowControl w:val="0"/>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390FD6">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444CA">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A263AC">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lastRenderedPageBreak/>
        <w:t>12.</w:t>
      </w:r>
      <w:r w:rsidRPr="00130705">
        <w:rPr>
          <w:i w:val="0"/>
          <w:sz w:val="22"/>
          <w:szCs w:val="22"/>
        </w:rPr>
        <w:tab/>
      </w:r>
      <w:r w:rsidR="007464FC" w:rsidRPr="00130705">
        <w:rPr>
          <w:i w:val="0"/>
          <w:sz w:val="22"/>
          <w:szCs w:val="22"/>
        </w:rPr>
        <w:t>DOS CASOS OMISSOS (</w:t>
      </w:r>
      <w:hyperlink r:id="rId88"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A263AC">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89"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A263AC">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8832AA">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8832AA">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68529C" w:rsidRDefault="008832AA" w:rsidP="0068529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68529C">
        <w:rPr>
          <w:rFonts w:ascii="Arial" w:hAnsi="Arial" w:cs="Arial"/>
          <w:b/>
          <w:sz w:val="22"/>
          <w:szCs w:val="22"/>
        </w:rPr>
        <w:t>14.</w:t>
      </w:r>
      <w:r w:rsidR="007464FC" w:rsidRPr="0068529C">
        <w:rPr>
          <w:rFonts w:ascii="Arial" w:hAnsi="Arial" w:cs="Arial"/>
          <w:b/>
          <w:sz w:val="22"/>
          <w:szCs w:val="22"/>
        </w:rPr>
        <w:t xml:space="preserve"> </w:t>
      </w:r>
      <w:r w:rsidR="0068529C" w:rsidRPr="0068529C">
        <w:rPr>
          <w:rFonts w:ascii="Arial" w:hAnsi="Arial" w:cs="Arial"/>
          <w:b/>
          <w:sz w:val="22"/>
          <w:szCs w:val="22"/>
        </w:rPr>
        <w:t>FISCAL E GESTOR DA ATA DE REGISTRO DE PREÇOS</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Gestão Administrativa:</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w:t>
      </w:r>
      <w:proofErr w:type="spellStart"/>
      <w:r w:rsidRPr="00081B0C">
        <w:rPr>
          <w:rFonts w:ascii="Arial" w:hAnsi="Arial" w:cs="Arial"/>
          <w:sz w:val="22"/>
          <w:szCs w:val="22"/>
        </w:rPr>
        <w:t>Thaiane</w:t>
      </w:r>
      <w:proofErr w:type="spellEnd"/>
      <w:r w:rsidRPr="00081B0C">
        <w:rPr>
          <w:rFonts w:ascii="Arial" w:hAnsi="Arial" w:cs="Arial"/>
          <w:sz w:val="22"/>
          <w:szCs w:val="22"/>
        </w:rPr>
        <w:t xml:space="preserve"> </w:t>
      </w:r>
      <w:proofErr w:type="spellStart"/>
      <w:r w:rsidRPr="00081B0C">
        <w:rPr>
          <w:rFonts w:ascii="Arial" w:hAnsi="Arial" w:cs="Arial"/>
          <w:sz w:val="22"/>
          <w:szCs w:val="22"/>
        </w:rPr>
        <w:t>Suellen</w:t>
      </w:r>
      <w:proofErr w:type="spellEnd"/>
      <w:r w:rsidRPr="00081B0C">
        <w:rPr>
          <w:rFonts w:ascii="Arial" w:hAnsi="Arial" w:cs="Arial"/>
          <w:sz w:val="22"/>
          <w:szCs w:val="22"/>
        </w:rPr>
        <w:t xml:space="preserve"> Lourenço França matrícula: </w:t>
      </w:r>
      <w:proofErr w:type="gramStart"/>
      <w:r w:rsidRPr="00081B0C">
        <w:rPr>
          <w:rFonts w:ascii="Arial" w:hAnsi="Arial" w:cs="Arial"/>
          <w:sz w:val="22"/>
          <w:szCs w:val="22"/>
        </w:rPr>
        <w:t>2580, cargo</w:t>
      </w:r>
      <w:proofErr w:type="gramEnd"/>
      <w:r w:rsidRPr="00081B0C">
        <w:rPr>
          <w:rFonts w:ascii="Arial" w:hAnsi="Arial" w:cs="Arial"/>
          <w:sz w:val="22"/>
          <w:szCs w:val="22"/>
        </w:rPr>
        <w:t>: Assessor Público III.</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Tatiane Cristina Almada Santana, matrícula: </w:t>
      </w:r>
      <w:proofErr w:type="gramStart"/>
      <w:r w:rsidRPr="00081B0C">
        <w:rPr>
          <w:rFonts w:ascii="Arial" w:hAnsi="Arial" w:cs="Arial"/>
          <w:sz w:val="22"/>
          <w:szCs w:val="22"/>
        </w:rPr>
        <w:t>2658, cargo</w:t>
      </w:r>
      <w:proofErr w:type="gramEnd"/>
      <w:r w:rsidRPr="00081B0C">
        <w:rPr>
          <w:rFonts w:ascii="Arial" w:hAnsi="Arial" w:cs="Arial"/>
          <w:sz w:val="22"/>
          <w:szCs w:val="22"/>
        </w:rPr>
        <w:t>: Secretária.</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Licitações e Contratos:</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Cassia Maria Gionedes, matrícula: </w:t>
      </w:r>
      <w:proofErr w:type="gramStart"/>
      <w:r w:rsidRPr="00081B0C">
        <w:rPr>
          <w:rFonts w:ascii="Arial" w:hAnsi="Arial" w:cs="Arial"/>
          <w:sz w:val="22"/>
          <w:szCs w:val="22"/>
        </w:rPr>
        <w:t>2557, cargo</w:t>
      </w:r>
      <w:proofErr w:type="gramEnd"/>
      <w:r w:rsidRPr="00081B0C">
        <w:rPr>
          <w:rFonts w:ascii="Arial" w:hAnsi="Arial" w:cs="Arial"/>
          <w:sz w:val="22"/>
          <w:szCs w:val="22"/>
        </w:rPr>
        <w:t xml:space="preserve">: Assessor Público </w:t>
      </w:r>
      <w:proofErr w:type="spellStart"/>
      <w:r w:rsidRPr="00081B0C">
        <w:rPr>
          <w:rFonts w:ascii="Arial" w:hAnsi="Arial" w:cs="Arial"/>
          <w:sz w:val="22"/>
          <w:szCs w:val="22"/>
        </w:rPr>
        <w:t>ll</w:t>
      </w:r>
      <w:proofErr w:type="spellEnd"/>
      <w:r w:rsidRPr="00081B0C">
        <w:rPr>
          <w:rFonts w:ascii="Arial" w:hAnsi="Arial" w:cs="Arial"/>
          <w:sz w:val="22"/>
          <w:szCs w:val="22"/>
        </w:rPr>
        <w:t>.</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Tatiane Cristina Almada Santana, matrícula: </w:t>
      </w:r>
      <w:proofErr w:type="gramStart"/>
      <w:r w:rsidRPr="00081B0C">
        <w:rPr>
          <w:rFonts w:ascii="Arial" w:hAnsi="Arial" w:cs="Arial"/>
          <w:sz w:val="22"/>
          <w:szCs w:val="22"/>
        </w:rPr>
        <w:t>2658, cargo</w:t>
      </w:r>
      <w:proofErr w:type="gramEnd"/>
      <w:r w:rsidRPr="00081B0C">
        <w:rPr>
          <w:rFonts w:ascii="Arial" w:hAnsi="Arial" w:cs="Arial"/>
          <w:sz w:val="22"/>
          <w:szCs w:val="22"/>
        </w:rPr>
        <w:t>: Secretária.</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Educação, Cultura, Esporte e Lazer:</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Alexandre de Oliveira Xavier, matrícula: </w:t>
      </w:r>
      <w:proofErr w:type="gramStart"/>
      <w:r w:rsidRPr="00081B0C">
        <w:rPr>
          <w:rFonts w:ascii="Arial" w:hAnsi="Arial" w:cs="Arial"/>
          <w:sz w:val="22"/>
          <w:szCs w:val="22"/>
        </w:rPr>
        <w:t>2605, cargo</w:t>
      </w:r>
      <w:proofErr w:type="gramEnd"/>
      <w:r w:rsidRPr="00081B0C">
        <w:rPr>
          <w:rFonts w:ascii="Arial" w:hAnsi="Arial" w:cs="Arial"/>
          <w:sz w:val="22"/>
          <w:szCs w:val="22"/>
        </w:rPr>
        <w:t>: Diretor Administrativo.</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Giovana Mion Casagrande, matrícula: </w:t>
      </w:r>
      <w:proofErr w:type="gramStart"/>
      <w:r w:rsidRPr="00081B0C">
        <w:rPr>
          <w:rFonts w:ascii="Arial" w:hAnsi="Arial" w:cs="Arial"/>
          <w:sz w:val="22"/>
          <w:szCs w:val="22"/>
        </w:rPr>
        <w:t>2366, cargo</w:t>
      </w:r>
      <w:proofErr w:type="gramEnd"/>
      <w:r w:rsidRPr="00081B0C">
        <w:rPr>
          <w:rFonts w:ascii="Arial" w:hAnsi="Arial" w:cs="Arial"/>
          <w:sz w:val="22"/>
          <w:szCs w:val="22"/>
        </w:rPr>
        <w:t>: Secretária.</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Agricultura e Abastecimento:</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w:t>
      </w:r>
      <w:proofErr w:type="spellStart"/>
      <w:r w:rsidRPr="00081B0C">
        <w:rPr>
          <w:rFonts w:ascii="Arial" w:hAnsi="Arial" w:cs="Arial"/>
          <w:sz w:val="22"/>
          <w:szCs w:val="22"/>
        </w:rPr>
        <w:t>Lucimar</w:t>
      </w:r>
      <w:proofErr w:type="spellEnd"/>
      <w:r w:rsidRPr="00081B0C">
        <w:rPr>
          <w:rFonts w:ascii="Arial" w:hAnsi="Arial" w:cs="Arial"/>
          <w:sz w:val="22"/>
          <w:szCs w:val="22"/>
        </w:rPr>
        <w:t xml:space="preserve"> </w:t>
      </w:r>
      <w:proofErr w:type="spellStart"/>
      <w:r w:rsidRPr="00081B0C">
        <w:rPr>
          <w:rFonts w:ascii="Arial" w:hAnsi="Arial" w:cs="Arial"/>
          <w:sz w:val="22"/>
          <w:szCs w:val="22"/>
        </w:rPr>
        <w:t>Vendrusculo</w:t>
      </w:r>
      <w:proofErr w:type="spellEnd"/>
      <w:r w:rsidRPr="00081B0C">
        <w:rPr>
          <w:rFonts w:ascii="Arial" w:hAnsi="Arial" w:cs="Arial"/>
          <w:sz w:val="22"/>
          <w:szCs w:val="22"/>
        </w:rPr>
        <w:t xml:space="preserve"> </w:t>
      </w:r>
      <w:proofErr w:type="spellStart"/>
      <w:r w:rsidRPr="00081B0C">
        <w:rPr>
          <w:rFonts w:ascii="Arial" w:hAnsi="Arial" w:cs="Arial"/>
          <w:sz w:val="22"/>
          <w:szCs w:val="22"/>
        </w:rPr>
        <w:t>Mery</w:t>
      </w:r>
      <w:proofErr w:type="spellEnd"/>
      <w:r w:rsidRPr="00081B0C">
        <w:rPr>
          <w:rFonts w:ascii="Arial" w:hAnsi="Arial" w:cs="Arial"/>
          <w:sz w:val="22"/>
          <w:szCs w:val="22"/>
        </w:rPr>
        <w:t xml:space="preserve">, matrícula: </w:t>
      </w:r>
      <w:proofErr w:type="gramStart"/>
      <w:r w:rsidRPr="00081B0C">
        <w:rPr>
          <w:rFonts w:ascii="Arial" w:hAnsi="Arial" w:cs="Arial"/>
          <w:sz w:val="22"/>
          <w:szCs w:val="22"/>
        </w:rPr>
        <w:t>2607, cargo</w:t>
      </w:r>
      <w:proofErr w:type="gramEnd"/>
      <w:r w:rsidRPr="00081B0C">
        <w:rPr>
          <w:rFonts w:ascii="Arial" w:hAnsi="Arial" w:cs="Arial"/>
          <w:sz w:val="22"/>
          <w:szCs w:val="22"/>
        </w:rPr>
        <w:t>: Diretor</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w:t>
      </w:r>
      <w:r w:rsidR="002862F5" w:rsidRPr="006568F1">
        <w:rPr>
          <w:rFonts w:ascii="Arial" w:hAnsi="Arial" w:cs="Arial"/>
          <w:sz w:val="22"/>
          <w:szCs w:val="22"/>
        </w:rPr>
        <w:t>Paulo Augusto Kudlawiec</w:t>
      </w:r>
      <w:r w:rsidRPr="00081B0C">
        <w:rPr>
          <w:rFonts w:ascii="Arial" w:hAnsi="Arial" w:cs="Arial"/>
          <w:sz w:val="22"/>
          <w:szCs w:val="22"/>
        </w:rPr>
        <w:t>, cargo: Secretário.</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Assistência Social:</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 xml:space="preserve">: Eber Rafael Korevaar, matrícula: </w:t>
      </w:r>
      <w:proofErr w:type="gramStart"/>
      <w:r w:rsidRPr="00081B0C">
        <w:rPr>
          <w:rFonts w:ascii="Arial" w:hAnsi="Arial" w:cs="Arial"/>
          <w:sz w:val="22"/>
          <w:szCs w:val="22"/>
        </w:rPr>
        <w:t>2799, cargo</w:t>
      </w:r>
      <w:proofErr w:type="gramEnd"/>
      <w:r w:rsidRPr="00081B0C">
        <w:rPr>
          <w:rFonts w:ascii="Arial" w:hAnsi="Arial" w:cs="Arial"/>
          <w:sz w:val="22"/>
          <w:szCs w:val="22"/>
        </w:rPr>
        <w:t>: Diretor P2.</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w:t>
      </w:r>
      <w:proofErr w:type="gramStart"/>
      <w:r w:rsidRPr="00081B0C">
        <w:rPr>
          <w:rFonts w:ascii="Arial" w:hAnsi="Arial" w:cs="Arial"/>
          <w:sz w:val="22"/>
          <w:szCs w:val="22"/>
        </w:rPr>
        <w:t>Rosane dos Santos Foques</w:t>
      </w:r>
      <w:proofErr w:type="gramEnd"/>
      <w:r w:rsidRPr="00081B0C">
        <w:rPr>
          <w:rFonts w:ascii="Arial" w:hAnsi="Arial" w:cs="Arial"/>
          <w:sz w:val="22"/>
          <w:szCs w:val="22"/>
        </w:rPr>
        <w:t>, matrícula: 2817, cargo: Secretária.</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t>Secretaria Municipal de Saúde:</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FISCAL</w:t>
      </w:r>
      <w:r w:rsidRPr="00081B0C">
        <w:rPr>
          <w:rFonts w:ascii="Arial" w:hAnsi="Arial" w:cs="Arial"/>
          <w:sz w:val="22"/>
          <w:szCs w:val="22"/>
        </w:rPr>
        <w:t>:</w:t>
      </w:r>
      <w:r>
        <w:rPr>
          <w:rFonts w:ascii="Arial" w:hAnsi="Arial" w:cs="Arial"/>
          <w:sz w:val="22"/>
          <w:szCs w:val="22"/>
        </w:rPr>
        <w:t xml:space="preserve"> </w:t>
      </w:r>
      <w:r w:rsidRPr="00081B0C">
        <w:rPr>
          <w:rFonts w:ascii="Arial" w:hAnsi="Arial" w:cs="Arial"/>
          <w:sz w:val="22"/>
          <w:szCs w:val="22"/>
        </w:rPr>
        <w:t xml:space="preserve">Simone Zammar, matrícula: </w:t>
      </w:r>
      <w:proofErr w:type="gramStart"/>
      <w:r w:rsidRPr="00081B0C">
        <w:rPr>
          <w:rFonts w:ascii="Arial" w:hAnsi="Arial" w:cs="Arial"/>
          <w:sz w:val="22"/>
          <w:szCs w:val="22"/>
        </w:rPr>
        <w:t>2693, cargo</w:t>
      </w:r>
      <w:proofErr w:type="gramEnd"/>
      <w:r w:rsidRPr="00081B0C">
        <w:rPr>
          <w:rFonts w:ascii="Arial" w:hAnsi="Arial" w:cs="Arial"/>
          <w:sz w:val="22"/>
          <w:szCs w:val="22"/>
        </w:rPr>
        <w:t>: Diretor Adjunto.</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Ari </w:t>
      </w:r>
      <w:proofErr w:type="spellStart"/>
      <w:r w:rsidRPr="00081B0C">
        <w:rPr>
          <w:rFonts w:ascii="Arial" w:hAnsi="Arial" w:cs="Arial"/>
          <w:sz w:val="22"/>
          <w:szCs w:val="22"/>
        </w:rPr>
        <w:t>Decker</w:t>
      </w:r>
      <w:proofErr w:type="spellEnd"/>
      <w:r w:rsidRPr="00081B0C">
        <w:rPr>
          <w:rFonts w:ascii="Arial" w:hAnsi="Arial" w:cs="Arial"/>
          <w:sz w:val="22"/>
          <w:szCs w:val="22"/>
        </w:rPr>
        <w:t xml:space="preserve">, matrícula: </w:t>
      </w:r>
      <w:proofErr w:type="gramStart"/>
      <w:r w:rsidRPr="00081B0C">
        <w:rPr>
          <w:rFonts w:ascii="Arial" w:hAnsi="Arial" w:cs="Arial"/>
          <w:sz w:val="22"/>
          <w:szCs w:val="22"/>
        </w:rPr>
        <w:t>2367, cargo</w:t>
      </w:r>
      <w:proofErr w:type="gramEnd"/>
      <w:r w:rsidRPr="00081B0C">
        <w:rPr>
          <w:rFonts w:ascii="Arial" w:hAnsi="Arial" w:cs="Arial"/>
          <w:sz w:val="22"/>
          <w:szCs w:val="22"/>
        </w:rPr>
        <w:t>: Secretário.</w:t>
      </w:r>
    </w:p>
    <w:p w:rsidR="00261A23" w:rsidRPr="00081B0C" w:rsidRDefault="00261A23" w:rsidP="00261A23">
      <w:pPr>
        <w:pStyle w:val="Contedodatabela"/>
        <w:shd w:val="clear" w:color="auto" w:fill="FFFFFF" w:themeFill="background1"/>
        <w:spacing w:before="240" w:after="240"/>
        <w:rPr>
          <w:rFonts w:ascii="Arial" w:hAnsi="Arial" w:cs="Arial"/>
          <w:b/>
          <w:sz w:val="22"/>
          <w:szCs w:val="22"/>
        </w:rPr>
      </w:pPr>
      <w:r w:rsidRPr="00081B0C">
        <w:rPr>
          <w:rFonts w:ascii="Arial" w:hAnsi="Arial" w:cs="Arial"/>
          <w:b/>
          <w:sz w:val="22"/>
          <w:szCs w:val="22"/>
        </w:rPr>
        <w:lastRenderedPageBreak/>
        <w:t>Secretaria Municipal de Segurança Pública, Patrimonial e de Trânsito:</w:t>
      </w:r>
    </w:p>
    <w:p w:rsidR="00261A23" w:rsidRPr="00081B0C" w:rsidRDefault="00261A23" w:rsidP="00261A23">
      <w:pPr>
        <w:pStyle w:val="Contedodatabela"/>
        <w:shd w:val="clear" w:color="auto" w:fill="FFFFFF" w:themeFill="background1"/>
        <w:spacing w:before="240" w:after="240"/>
        <w:rPr>
          <w:rFonts w:ascii="Arial" w:hAnsi="Arial" w:cs="Arial"/>
          <w:sz w:val="22"/>
          <w:szCs w:val="22"/>
        </w:rPr>
      </w:pPr>
      <w:r w:rsidRPr="00081B0C">
        <w:rPr>
          <w:rFonts w:ascii="Arial" w:hAnsi="Arial" w:cs="Arial"/>
          <w:b/>
          <w:sz w:val="22"/>
          <w:szCs w:val="22"/>
          <w:u w:val="single"/>
        </w:rPr>
        <w:t xml:space="preserve"> FISCAL</w:t>
      </w:r>
      <w:r w:rsidRPr="00081B0C">
        <w:rPr>
          <w:rFonts w:ascii="Arial" w:hAnsi="Arial" w:cs="Arial"/>
          <w:sz w:val="22"/>
          <w:szCs w:val="22"/>
        </w:rPr>
        <w:t xml:space="preserve">: Alexandre Vieira de Oliveira, matrícula: </w:t>
      </w:r>
      <w:proofErr w:type="gramStart"/>
      <w:r w:rsidRPr="00081B0C">
        <w:rPr>
          <w:rFonts w:ascii="Arial" w:hAnsi="Arial" w:cs="Arial"/>
          <w:sz w:val="22"/>
          <w:szCs w:val="22"/>
        </w:rPr>
        <w:t>2672, cargo</w:t>
      </w:r>
      <w:proofErr w:type="gramEnd"/>
      <w:r w:rsidRPr="00081B0C">
        <w:rPr>
          <w:rFonts w:ascii="Arial" w:hAnsi="Arial" w:cs="Arial"/>
          <w:sz w:val="22"/>
          <w:szCs w:val="22"/>
        </w:rPr>
        <w:t>: Assessor Público IV.</w:t>
      </w:r>
    </w:p>
    <w:p w:rsidR="0068529C" w:rsidRPr="001B013B" w:rsidRDefault="00261A23" w:rsidP="00261A23">
      <w:pPr>
        <w:pStyle w:val="Contedodatabela"/>
        <w:suppressLineNumbers w:val="0"/>
        <w:suppressAutoHyphens w:val="0"/>
        <w:spacing w:before="240" w:after="240" w:line="22" w:lineRule="atLeast"/>
        <w:rPr>
          <w:rFonts w:ascii="Arial" w:hAnsi="Arial" w:cs="Arial"/>
          <w:sz w:val="22"/>
          <w:szCs w:val="22"/>
        </w:rPr>
      </w:pPr>
      <w:r w:rsidRPr="00081B0C">
        <w:rPr>
          <w:rFonts w:ascii="Arial" w:hAnsi="Arial" w:cs="Arial"/>
          <w:b/>
          <w:sz w:val="22"/>
          <w:szCs w:val="22"/>
          <w:u w:val="single"/>
        </w:rPr>
        <w:t>GESTOR</w:t>
      </w:r>
      <w:r w:rsidRPr="00081B0C">
        <w:rPr>
          <w:rFonts w:ascii="Arial" w:hAnsi="Arial" w:cs="Arial"/>
          <w:sz w:val="22"/>
          <w:szCs w:val="22"/>
        </w:rPr>
        <w:t xml:space="preserve">: Marcelo Serrado Braga, matrícula: </w:t>
      </w:r>
      <w:proofErr w:type="gramStart"/>
      <w:r w:rsidRPr="00081B0C">
        <w:rPr>
          <w:rFonts w:ascii="Arial" w:hAnsi="Arial" w:cs="Arial"/>
          <w:sz w:val="22"/>
          <w:szCs w:val="22"/>
        </w:rPr>
        <w:t>2718, cargo</w:t>
      </w:r>
      <w:proofErr w:type="gramEnd"/>
      <w:r w:rsidRPr="00081B0C">
        <w:rPr>
          <w:rFonts w:ascii="Arial" w:hAnsi="Arial" w:cs="Arial"/>
          <w:sz w:val="22"/>
          <w:szCs w:val="22"/>
        </w:rPr>
        <w:t>: Secretário.</w:t>
      </w: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444CA">
      <w:pPr>
        <w:jc w:val="both"/>
        <w:rPr>
          <w:rFonts w:ascii="Arial" w:hAnsi="Arial" w:cs="Arial"/>
          <w:sz w:val="22"/>
          <w:szCs w:val="22"/>
        </w:rPr>
      </w:pPr>
    </w:p>
    <w:p w:rsidR="007464FC" w:rsidRPr="009D03B6" w:rsidRDefault="007464FC" w:rsidP="004444CA">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444CA">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EC26D0">
      <w:pPr>
        <w:widowControl w:val="0"/>
        <w:spacing w:before="120" w:after="120" w:line="22" w:lineRule="atLeast"/>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4444CA">
      <w:pPr>
        <w:widowControl w:val="0"/>
        <w:spacing w:line="22" w:lineRule="atLeast"/>
        <w:jc w:val="both"/>
        <w:rPr>
          <w:rFonts w:ascii="Arial" w:hAnsi="Arial" w:cs="Arial"/>
          <w:sz w:val="22"/>
          <w:szCs w:val="22"/>
        </w:rPr>
      </w:pP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4444CA">
      <w:pPr>
        <w:spacing w:line="276" w:lineRule="auto"/>
        <w:contextualSpacing/>
        <w:jc w:val="both"/>
        <w:rPr>
          <w:rFonts w:ascii="Arial" w:eastAsia="Times New Roman" w:hAnsi="Arial" w:cs="Arial"/>
          <w:color w:val="000000"/>
          <w:sz w:val="22"/>
          <w:szCs w:val="22"/>
        </w:rPr>
      </w:pPr>
    </w:p>
    <w:p w:rsidR="007464FC" w:rsidRPr="009D03B6" w:rsidRDefault="008832AA" w:rsidP="004444CA">
      <w:pPr>
        <w:spacing w:line="276" w:lineRule="auto"/>
        <w:contextualSpacing/>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A263AC">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801143">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80114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lastRenderedPageBreak/>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801143">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801143">
      <w:pPr>
        <w:spacing w:before="240" w:after="240" w:line="22" w:lineRule="atLeast"/>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130705" w:rsidRDefault="00130705" w:rsidP="00BE082A"/>
    <w:p w:rsidR="002B2B46" w:rsidRDefault="002B2B46" w:rsidP="00BE082A"/>
    <w:p w:rsidR="002B2B46" w:rsidRDefault="002B2B46" w:rsidP="00BE082A"/>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9D03B6">
        <w:rPr>
          <w:i w:val="0"/>
          <w:sz w:val="22"/>
          <w:szCs w:val="22"/>
          <w:lang w:val="es-ES"/>
        </w:rPr>
        <w:t>CLAUDIO CESAR CASAGRANDE</w:t>
      </w:r>
    </w:p>
    <w:p w:rsidR="007464FC" w:rsidRPr="00801143" w:rsidRDefault="007464FC"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Prefeito Municipal</w:t>
      </w:r>
    </w:p>
    <w:p w:rsidR="007464FC" w:rsidRPr="00801143" w:rsidRDefault="00781E28"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801143">
        <w:rPr>
          <w:b w:val="0"/>
          <w:i w:val="0"/>
          <w:sz w:val="22"/>
          <w:szCs w:val="22"/>
        </w:rPr>
        <w:t>Entidade Gerenciadora da ARP</w:t>
      </w:r>
    </w:p>
    <w:p w:rsidR="00CB5E43" w:rsidRDefault="00CB5E43" w:rsidP="002B2B46">
      <w:pPr>
        <w:rPr>
          <w:rFonts w:ascii="Arial" w:hAnsi="Arial" w:cs="Arial"/>
          <w:sz w:val="22"/>
          <w:szCs w:val="22"/>
        </w:rPr>
      </w:pPr>
    </w:p>
    <w:p w:rsidR="002B2B46" w:rsidRDefault="002B2B46" w:rsidP="002B2B46">
      <w:pPr>
        <w:rPr>
          <w:rFonts w:ascii="Arial" w:hAnsi="Arial" w:cs="Arial"/>
          <w:sz w:val="22"/>
          <w:szCs w:val="22"/>
        </w:rPr>
      </w:pPr>
    </w:p>
    <w:p w:rsidR="002B2B46" w:rsidRPr="00261A23" w:rsidRDefault="002B2B46" w:rsidP="002B2B46">
      <w:pPr>
        <w:rPr>
          <w:rFonts w:ascii="Arial" w:hAnsi="Arial" w:cs="Arial"/>
          <w:sz w:val="22"/>
          <w:szCs w:val="22"/>
        </w:rPr>
      </w:pPr>
    </w:p>
    <w:p w:rsidR="00261A23" w:rsidRPr="00261A23" w:rsidRDefault="00261A23" w:rsidP="002B2B46">
      <w:pPr>
        <w:jc w:val="center"/>
        <w:rPr>
          <w:rFonts w:ascii="Arial" w:hAnsi="Arial" w:cs="Arial"/>
          <w:color w:val="040C28"/>
          <w:sz w:val="22"/>
          <w:szCs w:val="22"/>
        </w:rPr>
      </w:pPr>
      <w:r w:rsidRPr="00261A23">
        <w:rPr>
          <w:rFonts w:ascii="Arial" w:hAnsi="Arial" w:cs="Arial"/>
          <w:color w:val="040C28"/>
          <w:sz w:val="22"/>
          <w:szCs w:val="22"/>
        </w:rPr>
        <w:t>_____________</w:t>
      </w:r>
      <w:r w:rsidR="002B2B46">
        <w:rPr>
          <w:rFonts w:ascii="Arial" w:hAnsi="Arial" w:cs="Arial"/>
          <w:color w:val="040C28"/>
          <w:sz w:val="22"/>
          <w:szCs w:val="22"/>
        </w:rPr>
        <w:t>________</w:t>
      </w:r>
      <w:r w:rsidRPr="00261A23">
        <w:rPr>
          <w:rFonts w:ascii="Arial" w:hAnsi="Arial" w:cs="Arial"/>
          <w:color w:val="040C28"/>
          <w:sz w:val="22"/>
          <w:szCs w:val="22"/>
        </w:rPr>
        <w:t>________________</w:t>
      </w:r>
    </w:p>
    <w:p w:rsidR="00261A23" w:rsidRPr="00261A23" w:rsidRDefault="00261A23" w:rsidP="002B2B46">
      <w:pPr>
        <w:jc w:val="center"/>
        <w:rPr>
          <w:rFonts w:ascii="Arial" w:eastAsia="Times New Roman" w:hAnsi="Arial" w:cs="Arial"/>
          <w:b/>
          <w:sz w:val="22"/>
          <w:szCs w:val="22"/>
        </w:rPr>
      </w:pPr>
      <w:r w:rsidRPr="00261A23">
        <w:rPr>
          <w:rFonts w:ascii="Arial" w:eastAsia="Times New Roman" w:hAnsi="Arial" w:cs="Arial"/>
          <w:b/>
          <w:sz w:val="22"/>
          <w:szCs w:val="22"/>
        </w:rPr>
        <w:t xml:space="preserve">TATIANE </w:t>
      </w:r>
      <w:r w:rsidR="002B2B46">
        <w:rPr>
          <w:rFonts w:ascii="Arial" w:eastAsia="Times New Roman" w:hAnsi="Arial" w:cs="Arial"/>
          <w:b/>
          <w:sz w:val="22"/>
          <w:szCs w:val="22"/>
        </w:rPr>
        <w:t xml:space="preserve">CRISTINA </w:t>
      </w:r>
      <w:r w:rsidRPr="00261A23">
        <w:rPr>
          <w:rFonts w:ascii="Arial" w:eastAsia="Times New Roman" w:hAnsi="Arial" w:cs="Arial"/>
          <w:b/>
          <w:sz w:val="22"/>
          <w:szCs w:val="22"/>
        </w:rPr>
        <w:t>ALMADA</w:t>
      </w:r>
      <w:r w:rsidR="002B2B46">
        <w:rPr>
          <w:rFonts w:ascii="Arial" w:eastAsia="Times New Roman" w:hAnsi="Arial" w:cs="Arial"/>
          <w:b/>
          <w:sz w:val="22"/>
          <w:szCs w:val="22"/>
        </w:rPr>
        <w:t xml:space="preserve"> SANTANA</w:t>
      </w:r>
      <w:r w:rsidRPr="00261A23">
        <w:rPr>
          <w:rFonts w:ascii="Arial" w:eastAsia="Times New Roman" w:hAnsi="Arial" w:cs="Arial"/>
          <w:b/>
          <w:sz w:val="22"/>
          <w:szCs w:val="22"/>
        </w:rPr>
        <w:t xml:space="preserve"> </w:t>
      </w:r>
    </w:p>
    <w:p w:rsidR="00261A23" w:rsidRPr="00261A23" w:rsidRDefault="00261A23" w:rsidP="002B2B46">
      <w:pPr>
        <w:jc w:val="center"/>
        <w:rPr>
          <w:rFonts w:ascii="Arial" w:eastAsia="Times New Roman" w:hAnsi="Arial" w:cs="Arial"/>
          <w:sz w:val="22"/>
          <w:szCs w:val="22"/>
        </w:rPr>
      </w:pPr>
      <w:r w:rsidRPr="00261A23">
        <w:rPr>
          <w:rFonts w:ascii="Arial" w:eastAsia="Times New Roman" w:hAnsi="Arial" w:cs="Arial"/>
          <w:sz w:val="22"/>
          <w:szCs w:val="22"/>
        </w:rPr>
        <w:t>Secretária Municipal de Gestão Administrativa</w:t>
      </w:r>
    </w:p>
    <w:p w:rsidR="00261A23" w:rsidRPr="00261A23" w:rsidRDefault="00261A23" w:rsidP="002B2B46">
      <w:pPr>
        <w:jc w:val="center"/>
        <w:rPr>
          <w:rFonts w:ascii="Arial" w:eastAsia="Times New Roman" w:hAnsi="Arial" w:cs="Arial"/>
          <w:sz w:val="22"/>
          <w:szCs w:val="22"/>
        </w:rPr>
      </w:pPr>
      <w:r w:rsidRPr="00261A23">
        <w:rPr>
          <w:rFonts w:ascii="Arial" w:eastAsia="Times New Roman" w:hAnsi="Arial" w:cs="Arial"/>
          <w:sz w:val="22"/>
          <w:szCs w:val="22"/>
        </w:rPr>
        <w:t xml:space="preserve">Secretária Municipal de Licitações e Contratos </w:t>
      </w:r>
    </w:p>
    <w:p w:rsidR="007464FC" w:rsidRPr="00261A23" w:rsidRDefault="00781E28"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261A23">
        <w:rPr>
          <w:b w:val="0"/>
          <w:i w:val="0"/>
          <w:sz w:val="22"/>
          <w:szCs w:val="22"/>
        </w:rPr>
        <w:t>Gestor da ARP</w:t>
      </w:r>
      <w:r w:rsidR="006616A6" w:rsidRPr="00261A23">
        <w:rPr>
          <w:b w:val="0"/>
          <w:i w:val="0"/>
          <w:sz w:val="22"/>
          <w:szCs w:val="22"/>
        </w:rPr>
        <w:t xml:space="preserve"> </w:t>
      </w:r>
    </w:p>
    <w:p w:rsidR="00130705" w:rsidRDefault="00130705"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2B2B46" w:rsidRPr="002B2B46" w:rsidRDefault="002B2B46" w:rsidP="002B2B46">
      <w:pPr>
        <w:jc w:val="center"/>
        <w:rPr>
          <w:rFonts w:ascii="Arial" w:eastAsia="Times New Roman" w:hAnsi="Arial" w:cs="Arial"/>
          <w:b/>
          <w:sz w:val="22"/>
          <w:szCs w:val="22"/>
        </w:rPr>
      </w:pPr>
      <w:r w:rsidRPr="002B2B46">
        <w:rPr>
          <w:rFonts w:ascii="Arial" w:eastAsia="Times New Roman" w:hAnsi="Arial" w:cs="Arial"/>
          <w:b/>
          <w:sz w:val="22"/>
          <w:szCs w:val="22"/>
        </w:rPr>
        <w:t xml:space="preserve">GIOVANA MION CASAGRANDE </w:t>
      </w:r>
    </w:p>
    <w:p w:rsidR="00CB5E43" w:rsidRPr="002B2B46" w:rsidRDefault="002B2B46" w:rsidP="002B2B46">
      <w:pPr>
        <w:pStyle w:val="Contedodatabela"/>
        <w:suppressLineNumbers w:val="0"/>
        <w:suppressAutoHyphens w:val="0"/>
        <w:jc w:val="center"/>
        <w:rPr>
          <w:rFonts w:ascii="Arial" w:hAnsi="Arial" w:cs="Arial"/>
          <w:sz w:val="22"/>
          <w:szCs w:val="22"/>
        </w:rPr>
      </w:pPr>
      <w:r w:rsidRPr="002B2B46">
        <w:rPr>
          <w:rFonts w:ascii="Arial" w:eastAsia="Times New Roman" w:hAnsi="Arial" w:cs="Arial"/>
          <w:sz w:val="22"/>
          <w:szCs w:val="22"/>
          <w:lang w:eastAsia="pt-BR"/>
        </w:rPr>
        <w:t xml:space="preserve">Secretária Municipal de Educação, Cultura, Esporte e </w:t>
      </w:r>
      <w:proofErr w:type="gramStart"/>
      <w:r w:rsidRPr="002B2B46">
        <w:rPr>
          <w:rFonts w:ascii="Arial" w:eastAsia="Times New Roman" w:hAnsi="Arial" w:cs="Arial"/>
          <w:sz w:val="22"/>
          <w:szCs w:val="22"/>
          <w:lang w:eastAsia="pt-BR"/>
        </w:rPr>
        <w:t>Lazer</w:t>
      </w:r>
      <w:proofErr w:type="gramEnd"/>
    </w:p>
    <w:p w:rsidR="00130705" w:rsidRPr="002B2B46" w:rsidRDefault="00DD728A" w:rsidP="002B2B46">
      <w:pPr>
        <w:jc w:val="center"/>
        <w:rPr>
          <w:rFonts w:ascii="Arial" w:hAnsi="Arial" w:cs="Arial"/>
          <w:sz w:val="22"/>
          <w:szCs w:val="22"/>
        </w:rPr>
      </w:pPr>
      <w:r w:rsidRPr="002B2B46">
        <w:rPr>
          <w:rFonts w:ascii="Arial" w:hAnsi="Arial" w:cs="Arial"/>
          <w:sz w:val="22"/>
          <w:szCs w:val="22"/>
        </w:rPr>
        <w:t>Gestor da ARP</w:t>
      </w:r>
    </w:p>
    <w:p w:rsidR="00130705" w:rsidRDefault="00130705" w:rsidP="002B2B46">
      <w:pPr>
        <w:rPr>
          <w:rFonts w:ascii="Arial" w:hAnsi="Arial" w:cs="Arial"/>
          <w:sz w:val="22"/>
          <w:szCs w:val="22"/>
        </w:rPr>
      </w:pPr>
    </w:p>
    <w:p w:rsidR="002B2B46" w:rsidRDefault="002B2B46" w:rsidP="002B2B46">
      <w:pPr>
        <w:rPr>
          <w:rFonts w:ascii="Arial" w:hAnsi="Arial" w:cs="Arial"/>
          <w:sz w:val="22"/>
          <w:szCs w:val="22"/>
        </w:rPr>
      </w:pPr>
    </w:p>
    <w:p w:rsidR="002B2B46" w:rsidRPr="002B2B46" w:rsidRDefault="002B2B46" w:rsidP="002B2B46">
      <w:pPr>
        <w:rPr>
          <w:rFonts w:ascii="Arial" w:hAnsi="Arial" w:cs="Arial"/>
          <w:sz w:val="22"/>
          <w:szCs w:val="22"/>
        </w:rPr>
      </w:pPr>
    </w:p>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2B2B46" w:rsidRPr="002862F5" w:rsidRDefault="002862F5" w:rsidP="002B2B46">
      <w:pPr>
        <w:jc w:val="center"/>
        <w:rPr>
          <w:rFonts w:ascii="Arial" w:eastAsia="Times New Roman" w:hAnsi="Arial" w:cs="Arial"/>
          <w:b/>
          <w:sz w:val="22"/>
          <w:szCs w:val="22"/>
        </w:rPr>
      </w:pPr>
      <w:r w:rsidRPr="002862F5">
        <w:rPr>
          <w:rFonts w:ascii="Arial" w:hAnsi="Arial" w:cs="Arial"/>
          <w:b/>
          <w:sz w:val="22"/>
          <w:szCs w:val="22"/>
        </w:rPr>
        <w:t>PAULO AUGUSTO KUDLAWIEC</w:t>
      </w:r>
      <w:r w:rsidRPr="002862F5">
        <w:rPr>
          <w:rFonts w:ascii="Arial" w:eastAsia="Times New Roman" w:hAnsi="Arial" w:cs="Arial"/>
          <w:b/>
          <w:sz w:val="22"/>
          <w:szCs w:val="22"/>
        </w:rPr>
        <w:t xml:space="preserve"> </w:t>
      </w:r>
    </w:p>
    <w:p w:rsidR="002B2B46" w:rsidRPr="002B2B46" w:rsidRDefault="002B2B46" w:rsidP="002B2B46">
      <w:pPr>
        <w:pStyle w:val="Contedodatabela"/>
        <w:suppressLineNumbers w:val="0"/>
        <w:suppressAutoHyphens w:val="0"/>
        <w:jc w:val="center"/>
        <w:rPr>
          <w:rFonts w:ascii="Arial" w:hAnsi="Arial" w:cs="Arial"/>
          <w:sz w:val="22"/>
          <w:szCs w:val="22"/>
        </w:rPr>
      </w:pPr>
      <w:r w:rsidRPr="002B2B46">
        <w:rPr>
          <w:rFonts w:ascii="Arial" w:eastAsia="Times New Roman" w:hAnsi="Arial" w:cs="Arial"/>
          <w:sz w:val="22"/>
          <w:szCs w:val="22"/>
          <w:lang w:eastAsia="pt-BR"/>
        </w:rPr>
        <w:t>Secretári</w:t>
      </w:r>
      <w:r>
        <w:rPr>
          <w:rFonts w:ascii="Arial" w:eastAsia="Times New Roman" w:hAnsi="Arial" w:cs="Arial"/>
          <w:sz w:val="22"/>
          <w:szCs w:val="22"/>
          <w:lang w:eastAsia="pt-BR"/>
        </w:rPr>
        <w:t xml:space="preserve">o </w:t>
      </w:r>
      <w:r w:rsidRPr="002B2B46">
        <w:rPr>
          <w:rFonts w:ascii="Arial" w:eastAsia="Times New Roman" w:hAnsi="Arial" w:cs="Arial"/>
          <w:sz w:val="22"/>
          <w:szCs w:val="22"/>
          <w:lang w:eastAsia="pt-BR"/>
        </w:rPr>
        <w:t xml:space="preserve">Municipal de </w:t>
      </w:r>
      <w:r>
        <w:rPr>
          <w:rFonts w:ascii="Arial" w:eastAsia="Times New Roman" w:hAnsi="Arial" w:cs="Arial"/>
          <w:sz w:val="22"/>
          <w:szCs w:val="22"/>
          <w:lang w:eastAsia="pt-BR"/>
        </w:rPr>
        <w:t>Agricultura e Abastecimento</w:t>
      </w:r>
    </w:p>
    <w:p w:rsidR="00CB5E43" w:rsidRDefault="002B2B46" w:rsidP="002B2B46">
      <w:pPr>
        <w:jc w:val="center"/>
        <w:rPr>
          <w:rFonts w:ascii="Arial" w:hAnsi="Arial" w:cs="Arial"/>
          <w:sz w:val="22"/>
          <w:szCs w:val="22"/>
        </w:rPr>
      </w:pPr>
      <w:r w:rsidRPr="002B2B46">
        <w:rPr>
          <w:rFonts w:ascii="Arial" w:hAnsi="Arial" w:cs="Arial"/>
          <w:sz w:val="22"/>
          <w:szCs w:val="22"/>
        </w:rPr>
        <w:t>Gestor da ARP</w:t>
      </w: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2B2B46" w:rsidRPr="002B2B46" w:rsidRDefault="002B2B46" w:rsidP="002B2B46">
      <w:pPr>
        <w:jc w:val="center"/>
        <w:rPr>
          <w:rFonts w:ascii="Arial" w:eastAsia="Times New Roman" w:hAnsi="Arial" w:cs="Arial"/>
          <w:b/>
          <w:sz w:val="22"/>
          <w:szCs w:val="22"/>
        </w:rPr>
      </w:pPr>
      <w:proofErr w:type="gramStart"/>
      <w:r w:rsidRPr="002B2B46">
        <w:rPr>
          <w:rFonts w:ascii="Arial" w:eastAsia="Times New Roman" w:hAnsi="Arial" w:cs="Arial"/>
          <w:b/>
          <w:sz w:val="22"/>
          <w:szCs w:val="22"/>
        </w:rPr>
        <w:t>ROSANE DA SILVA FOQUES</w:t>
      </w:r>
      <w:proofErr w:type="gramEnd"/>
    </w:p>
    <w:p w:rsidR="002B2B46" w:rsidRPr="002B2B46" w:rsidRDefault="002B2B46" w:rsidP="002B2B46">
      <w:pPr>
        <w:pStyle w:val="Contedodatabela"/>
        <w:suppressLineNumbers w:val="0"/>
        <w:suppressAutoHyphens w:val="0"/>
        <w:jc w:val="center"/>
        <w:rPr>
          <w:rFonts w:ascii="Arial" w:hAnsi="Arial" w:cs="Arial"/>
          <w:sz w:val="22"/>
          <w:szCs w:val="22"/>
        </w:rPr>
      </w:pPr>
      <w:r w:rsidRPr="002B2B46">
        <w:rPr>
          <w:rFonts w:ascii="Arial" w:eastAsia="Times New Roman" w:hAnsi="Arial" w:cs="Arial"/>
          <w:sz w:val="22"/>
          <w:szCs w:val="22"/>
          <w:lang w:eastAsia="pt-BR"/>
        </w:rPr>
        <w:t xml:space="preserve">Secretária Municipal de Assistência Social </w:t>
      </w:r>
    </w:p>
    <w:p w:rsidR="002B2B46" w:rsidRPr="002B2B46" w:rsidRDefault="002B2B46" w:rsidP="002B2B46">
      <w:pPr>
        <w:jc w:val="center"/>
        <w:rPr>
          <w:rFonts w:ascii="Arial" w:hAnsi="Arial" w:cs="Arial"/>
          <w:sz w:val="22"/>
          <w:szCs w:val="22"/>
        </w:rPr>
      </w:pPr>
      <w:r w:rsidRPr="002B2B46">
        <w:rPr>
          <w:rFonts w:ascii="Arial" w:hAnsi="Arial" w:cs="Arial"/>
          <w:sz w:val="22"/>
          <w:szCs w:val="22"/>
        </w:rPr>
        <w:t>Gestor da ARP</w:t>
      </w:r>
    </w:p>
    <w:p w:rsidR="00CB5E43" w:rsidRDefault="00CB5E43"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Default="002B2B46" w:rsidP="002B2B46">
      <w:pPr>
        <w:rPr>
          <w:rFonts w:ascii="Arial" w:hAnsi="Arial" w:cs="Arial"/>
          <w:sz w:val="22"/>
          <w:szCs w:val="22"/>
        </w:rPr>
      </w:pPr>
    </w:p>
    <w:p w:rsidR="002B2B46" w:rsidRPr="002B2B46" w:rsidRDefault="002B2B46" w:rsidP="002B2B46">
      <w:pPr>
        <w:rPr>
          <w:rFonts w:ascii="Arial" w:hAnsi="Arial" w:cs="Arial"/>
          <w:sz w:val="22"/>
          <w:szCs w:val="22"/>
        </w:rPr>
      </w:pPr>
    </w:p>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2B2B46" w:rsidRPr="002B2B46" w:rsidRDefault="002B2B46" w:rsidP="002B2B46">
      <w:pPr>
        <w:jc w:val="center"/>
        <w:rPr>
          <w:rFonts w:ascii="Arial" w:eastAsia="Times New Roman" w:hAnsi="Arial" w:cs="Arial"/>
          <w:b/>
          <w:sz w:val="22"/>
          <w:szCs w:val="22"/>
        </w:rPr>
      </w:pPr>
      <w:r>
        <w:rPr>
          <w:rFonts w:ascii="Arial" w:eastAsia="Times New Roman" w:hAnsi="Arial" w:cs="Arial"/>
          <w:b/>
          <w:sz w:val="22"/>
          <w:szCs w:val="22"/>
        </w:rPr>
        <w:t>ARI DECKER</w:t>
      </w:r>
    </w:p>
    <w:p w:rsidR="002B2B46" w:rsidRPr="002B2B46" w:rsidRDefault="002B2B46" w:rsidP="002B2B46">
      <w:pPr>
        <w:pStyle w:val="Contedodatabela"/>
        <w:suppressLineNumbers w:val="0"/>
        <w:suppressAutoHyphens w:val="0"/>
        <w:jc w:val="center"/>
        <w:rPr>
          <w:rFonts w:ascii="Arial" w:hAnsi="Arial" w:cs="Arial"/>
          <w:sz w:val="22"/>
          <w:szCs w:val="22"/>
        </w:rPr>
      </w:pPr>
      <w:r w:rsidRPr="002B2B46">
        <w:rPr>
          <w:rFonts w:ascii="Arial" w:eastAsia="Times New Roman" w:hAnsi="Arial" w:cs="Arial"/>
          <w:sz w:val="22"/>
          <w:szCs w:val="22"/>
          <w:lang w:eastAsia="pt-BR"/>
        </w:rPr>
        <w:t>Secretári</w:t>
      </w:r>
      <w:r>
        <w:rPr>
          <w:rFonts w:ascii="Arial" w:eastAsia="Times New Roman" w:hAnsi="Arial" w:cs="Arial"/>
          <w:sz w:val="22"/>
          <w:szCs w:val="22"/>
          <w:lang w:eastAsia="pt-BR"/>
        </w:rPr>
        <w:t>o</w:t>
      </w:r>
      <w:r w:rsidRPr="002B2B46">
        <w:rPr>
          <w:rFonts w:ascii="Arial" w:eastAsia="Times New Roman" w:hAnsi="Arial" w:cs="Arial"/>
          <w:sz w:val="22"/>
          <w:szCs w:val="22"/>
          <w:lang w:eastAsia="pt-BR"/>
        </w:rPr>
        <w:t xml:space="preserve"> Municipal de </w:t>
      </w:r>
      <w:r>
        <w:rPr>
          <w:rFonts w:ascii="Arial" w:eastAsia="Times New Roman" w:hAnsi="Arial" w:cs="Arial"/>
          <w:sz w:val="22"/>
          <w:szCs w:val="22"/>
          <w:lang w:eastAsia="pt-BR"/>
        </w:rPr>
        <w:t>Saúde</w:t>
      </w:r>
      <w:r w:rsidRPr="002B2B46">
        <w:rPr>
          <w:rFonts w:ascii="Arial" w:eastAsia="Times New Roman" w:hAnsi="Arial" w:cs="Arial"/>
          <w:sz w:val="22"/>
          <w:szCs w:val="22"/>
          <w:lang w:eastAsia="pt-BR"/>
        </w:rPr>
        <w:t xml:space="preserve"> </w:t>
      </w:r>
    </w:p>
    <w:p w:rsidR="002B2B46" w:rsidRDefault="002B2B46" w:rsidP="002B2B46">
      <w:pPr>
        <w:jc w:val="center"/>
        <w:rPr>
          <w:rFonts w:ascii="Arial" w:hAnsi="Arial" w:cs="Arial"/>
          <w:sz w:val="22"/>
          <w:szCs w:val="22"/>
        </w:rPr>
      </w:pPr>
      <w:r w:rsidRPr="002B2B46">
        <w:rPr>
          <w:rFonts w:ascii="Arial" w:hAnsi="Arial" w:cs="Arial"/>
          <w:sz w:val="22"/>
          <w:szCs w:val="22"/>
        </w:rPr>
        <w:t>Gestor da ARP</w:t>
      </w:r>
    </w:p>
    <w:p w:rsidR="002B2B46" w:rsidRDefault="002B2B46" w:rsidP="002B2B46">
      <w:pPr>
        <w:jc w:val="center"/>
        <w:rPr>
          <w:rFonts w:ascii="Arial" w:hAnsi="Arial" w:cs="Arial"/>
          <w:sz w:val="22"/>
          <w:szCs w:val="22"/>
        </w:rPr>
      </w:pPr>
    </w:p>
    <w:p w:rsidR="002B2B46" w:rsidRDefault="002B2B46" w:rsidP="002B2B46">
      <w:pPr>
        <w:jc w:val="center"/>
        <w:rPr>
          <w:rFonts w:ascii="Arial" w:hAnsi="Arial" w:cs="Arial"/>
          <w:sz w:val="22"/>
          <w:szCs w:val="22"/>
        </w:rPr>
      </w:pPr>
    </w:p>
    <w:p w:rsidR="002B2B46" w:rsidRPr="002B2B46" w:rsidRDefault="002B2B46" w:rsidP="002B2B46">
      <w:pPr>
        <w:jc w:val="center"/>
        <w:rPr>
          <w:rFonts w:ascii="Arial" w:hAnsi="Arial" w:cs="Arial"/>
          <w:sz w:val="22"/>
          <w:szCs w:val="22"/>
        </w:rPr>
      </w:pPr>
    </w:p>
    <w:p w:rsidR="002B2B46" w:rsidRPr="00261A23" w:rsidRDefault="002B2B46" w:rsidP="002B2B46">
      <w:pPr>
        <w:jc w:val="center"/>
        <w:rPr>
          <w:rFonts w:ascii="Arial" w:hAnsi="Arial" w:cs="Arial"/>
          <w:color w:val="040C28"/>
          <w:sz w:val="22"/>
          <w:szCs w:val="22"/>
        </w:rPr>
      </w:pPr>
      <w:r w:rsidRPr="00261A23">
        <w:rPr>
          <w:rFonts w:ascii="Arial" w:hAnsi="Arial" w:cs="Arial"/>
          <w:color w:val="040C28"/>
          <w:sz w:val="22"/>
          <w:szCs w:val="22"/>
        </w:rPr>
        <w:t>_____________</w:t>
      </w:r>
      <w:r>
        <w:rPr>
          <w:rFonts w:ascii="Arial" w:hAnsi="Arial" w:cs="Arial"/>
          <w:color w:val="040C28"/>
          <w:sz w:val="22"/>
          <w:szCs w:val="22"/>
        </w:rPr>
        <w:t>________</w:t>
      </w:r>
      <w:r w:rsidRPr="00261A23">
        <w:rPr>
          <w:rFonts w:ascii="Arial" w:hAnsi="Arial" w:cs="Arial"/>
          <w:color w:val="040C28"/>
          <w:sz w:val="22"/>
          <w:szCs w:val="22"/>
        </w:rPr>
        <w:t>________________</w:t>
      </w:r>
    </w:p>
    <w:p w:rsidR="002B2B46" w:rsidRPr="002B2B46" w:rsidRDefault="002B2B46" w:rsidP="002B2B46">
      <w:pPr>
        <w:jc w:val="center"/>
        <w:rPr>
          <w:rFonts w:ascii="Arial" w:eastAsia="Times New Roman" w:hAnsi="Arial" w:cs="Arial"/>
          <w:b/>
          <w:sz w:val="22"/>
        </w:rPr>
      </w:pPr>
      <w:r w:rsidRPr="002B2B46">
        <w:rPr>
          <w:rFonts w:ascii="Arial" w:eastAsia="Times New Roman" w:hAnsi="Arial" w:cs="Arial"/>
          <w:b/>
          <w:sz w:val="22"/>
        </w:rPr>
        <w:t>MARCELO SERRADO BRAGA</w:t>
      </w:r>
    </w:p>
    <w:p w:rsidR="002B2B46" w:rsidRPr="002B2B46" w:rsidRDefault="002B2B46" w:rsidP="002B2B46">
      <w:pPr>
        <w:jc w:val="center"/>
        <w:rPr>
          <w:rFonts w:ascii="Arial" w:hAnsi="Arial" w:cs="Arial"/>
          <w:sz w:val="20"/>
          <w:szCs w:val="22"/>
        </w:rPr>
      </w:pPr>
      <w:r w:rsidRPr="002B2B46">
        <w:rPr>
          <w:rFonts w:ascii="Arial" w:eastAsia="Times New Roman" w:hAnsi="Arial" w:cs="Arial"/>
          <w:sz w:val="22"/>
        </w:rPr>
        <w:t xml:space="preserve">Secretário Municipal de Segurança Pública, Patrimonial e </w:t>
      </w:r>
      <w:proofErr w:type="gramStart"/>
      <w:r w:rsidRPr="002B2B46">
        <w:rPr>
          <w:rFonts w:ascii="Arial" w:eastAsia="Times New Roman" w:hAnsi="Arial" w:cs="Arial"/>
          <w:sz w:val="22"/>
        </w:rPr>
        <w:t>Trânsito</w:t>
      </w:r>
      <w:proofErr w:type="gramEnd"/>
    </w:p>
    <w:p w:rsidR="002B2B46" w:rsidRDefault="00130705" w:rsidP="002B2B46">
      <w:pPr>
        <w:jc w:val="center"/>
        <w:rPr>
          <w:rFonts w:ascii="Arial" w:hAnsi="Arial" w:cs="Arial"/>
          <w:sz w:val="22"/>
          <w:szCs w:val="22"/>
        </w:rPr>
      </w:pPr>
      <w:r>
        <w:rPr>
          <w:rFonts w:ascii="Arial" w:hAnsi="Arial" w:cs="Arial"/>
          <w:sz w:val="22"/>
          <w:szCs w:val="22"/>
        </w:rPr>
        <w:tab/>
      </w:r>
      <w:r w:rsidR="002B2B46" w:rsidRPr="002B2B46">
        <w:rPr>
          <w:rFonts w:ascii="Arial" w:hAnsi="Arial" w:cs="Arial"/>
          <w:sz w:val="22"/>
          <w:szCs w:val="22"/>
        </w:rPr>
        <w:t>Gestor da ARP</w:t>
      </w:r>
    </w:p>
    <w:p w:rsidR="00EC4954" w:rsidRDefault="00EC4954" w:rsidP="002B2B46">
      <w:pPr>
        <w:tabs>
          <w:tab w:val="left" w:pos="5878"/>
        </w:tabs>
        <w:rPr>
          <w:rFonts w:ascii="Arial" w:hAnsi="Arial" w:cs="Arial"/>
          <w:sz w:val="22"/>
          <w:szCs w:val="22"/>
        </w:rPr>
      </w:pPr>
    </w:p>
    <w:p w:rsidR="002B2B46" w:rsidRDefault="002B2B46" w:rsidP="002B2B46">
      <w:pPr>
        <w:tabs>
          <w:tab w:val="left" w:pos="5878"/>
        </w:tabs>
        <w:rPr>
          <w:rFonts w:ascii="Arial" w:hAnsi="Arial" w:cs="Arial"/>
          <w:sz w:val="22"/>
          <w:szCs w:val="22"/>
        </w:rPr>
      </w:pPr>
    </w:p>
    <w:p w:rsidR="002B2B46" w:rsidRDefault="002B2B46" w:rsidP="002B2B46">
      <w:pPr>
        <w:tabs>
          <w:tab w:val="left" w:pos="5878"/>
        </w:tabs>
        <w:rPr>
          <w:rFonts w:ascii="Arial" w:hAnsi="Arial" w:cs="Arial"/>
          <w:sz w:val="22"/>
          <w:szCs w:val="22"/>
        </w:rPr>
      </w:pPr>
    </w:p>
    <w:p w:rsidR="002B2B46" w:rsidRDefault="002B2B46" w:rsidP="002B2B46">
      <w:pPr>
        <w:tabs>
          <w:tab w:val="left" w:pos="5878"/>
        </w:tabs>
        <w:rPr>
          <w:rFonts w:ascii="Arial" w:hAnsi="Arial" w:cs="Arial"/>
          <w:sz w:val="22"/>
          <w:szCs w:val="22"/>
        </w:rPr>
      </w:pPr>
    </w:p>
    <w:p w:rsidR="002B2B46" w:rsidRPr="009D03B6" w:rsidRDefault="002B2B46" w:rsidP="002B2B46">
      <w:pPr>
        <w:tabs>
          <w:tab w:val="left" w:pos="5878"/>
        </w:tabs>
        <w:rPr>
          <w:rFonts w:ascii="Arial" w:hAnsi="Arial" w:cs="Arial"/>
          <w:sz w:val="22"/>
          <w:szCs w:val="22"/>
        </w:rPr>
      </w:pPr>
    </w:p>
    <w:p w:rsidR="007464FC" w:rsidRPr="009D03B6" w:rsidRDefault="007464FC"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2B2B46">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2B2B46">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2B2B4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2B2B46">
      <w:pPr>
        <w:rPr>
          <w:rFonts w:ascii="Arial" w:hAnsi="Arial" w:cs="Arial"/>
          <w:b/>
          <w:bCs/>
          <w:sz w:val="22"/>
          <w:szCs w:val="22"/>
        </w:rPr>
      </w:pPr>
    </w:p>
    <w:p w:rsidR="00CB5E43" w:rsidRDefault="00CB5E43" w:rsidP="002B2B46">
      <w:pPr>
        <w:rPr>
          <w:rFonts w:ascii="Arial" w:hAnsi="Arial" w:cs="Arial"/>
          <w:b/>
          <w:bCs/>
          <w:sz w:val="22"/>
          <w:szCs w:val="22"/>
        </w:rPr>
      </w:pPr>
    </w:p>
    <w:p w:rsidR="00CB5E43" w:rsidRDefault="00CB5E43" w:rsidP="002B2B46">
      <w:pPr>
        <w:rPr>
          <w:rFonts w:ascii="Arial" w:hAnsi="Arial" w:cs="Arial"/>
          <w:b/>
          <w:bCs/>
          <w:sz w:val="22"/>
          <w:szCs w:val="22"/>
        </w:rPr>
      </w:pPr>
    </w:p>
    <w:p w:rsidR="00CB5E43" w:rsidRDefault="00CB5E43" w:rsidP="002B2B46">
      <w:pPr>
        <w:rPr>
          <w:rFonts w:ascii="Arial" w:hAnsi="Arial" w:cs="Arial"/>
          <w:b/>
          <w:bCs/>
          <w:sz w:val="22"/>
          <w:szCs w:val="22"/>
        </w:rPr>
      </w:pPr>
    </w:p>
    <w:p w:rsidR="008352CB" w:rsidRDefault="008352CB" w:rsidP="002B2B46">
      <w:pPr>
        <w:rPr>
          <w:rFonts w:ascii="Arial" w:hAnsi="Arial" w:cs="Arial"/>
          <w:b/>
          <w:bCs/>
          <w:sz w:val="22"/>
          <w:szCs w:val="22"/>
        </w:rPr>
      </w:pPr>
    </w:p>
    <w:p w:rsidR="006C04A6" w:rsidRPr="009D03B6" w:rsidRDefault="007464FC" w:rsidP="002B2B46">
      <w:pPr>
        <w:rPr>
          <w:rFonts w:ascii="Arial" w:hAnsi="Arial" w:cs="Arial"/>
          <w:b/>
          <w:bCs/>
          <w:sz w:val="22"/>
          <w:szCs w:val="22"/>
        </w:rPr>
      </w:pPr>
      <w:r w:rsidRPr="009D03B6">
        <w:rPr>
          <w:rFonts w:ascii="Arial" w:hAnsi="Arial" w:cs="Arial"/>
          <w:b/>
          <w:bCs/>
          <w:sz w:val="22"/>
          <w:szCs w:val="22"/>
        </w:rPr>
        <w:t>Testemunhas:</w:t>
      </w:r>
    </w:p>
    <w:p w:rsidR="007464FC" w:rsidRDefault="007464FC" w:rsidP="002B2B46">
      <w:pPr>
        <w:rPr>
          <w:rFonts w:ascii="Arial" w:hAnsi="Arial" w:cs="Arial"/>
          <w:b/>
          <w:bCs/>
          <w:sz w:val="22"/>
          <w:szCs w:val="22"/>
        </w:rPr>
      </w:pPr>
    </w:p>
    <w:p w:rsidR="00BE082A" w:rsidRDefault="00BE082A" w:rsidP="002B2B46">
      <w:pPr>
        <w:rPr>
          <w:rFonts w:ascii="Arial" w:hAnsi="Arial" w:cs="Arial"/>
          <w:b/>
          <w:bCs/>
          <w:sz w:val="22"/>
          <w:szCs w:val="22"/>
        </w:rPr>
      </w:pPr>
    </w:p>
    <w:p w:rsidR="00CB5E43" w:rsidRDefault="00CB5E43" w:rsidP="002B2B46">
      <w:pPr>
        <w:rPr>
          <w:rFonts w:ascii="Arial" w:hAnsi="Arial" w:cs="Arial"/>
          <w:b/>
          <w:bCs/>
          <w:sz w:val="22"/>
          <w:szCs w:val="22"/>
        </w:rPr>
      </w:pPr>
    </w:p>
    <w:p w:rsidR="00CB5E43" w:rsidRDefault="00CB5E43" w:rsidP="002B2B46">
      <w:pPr>
        <w:rPr>
          <w:rFonts w:ascii="Arial" w:hAnsi="Arial" w:cs="Arial"/>
          <w:b/>
          <w:bCs/>
          <w:sz w:val="22"/>
          <w:szCs w:val="22"/>
        </w:rPr>
      </w:pPr>
    </w:p>
    <w:p w:rsidR="00BE082A" w:rsidRPr="00433AC3" w:rsidRDefault="00BE082A" w:rsidP="002B2B46">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2B2B46">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2B2B46" w:rsidP="002B2B46">
      <w:pPr>
        <w:rPr>
          <w:rFonts w:ascii="Arial" w:hAnsi="Arial" w:cs="Arial"/>
          <w:sz w:val="22"/>
          <w:szCs w:val="22"/>
        </w:rPr>
      </w:pPr>
      <w:r>
        <w:rPr>
          <w:rFonts w:ascii="Arial" w:hAnsi="Arial" w:cs="Arial"/>
          <w:sz w:val="23"/>
          <w:szCs w:val="23"/>
        </w:rPr>
        <w:t xml:space="preserve">Nome: </w:t>
      </w:r>
      <w:r>
        <w:rPr>
          <w:rFonts w:ascii="Arial" w:hAnsi="Arial" w:cs="Arial"/>
          <w:sz w:val="23"/>
          <w:szCs w:val="23"/>
        </w:rPr>
        <w:tab/>
      </w:r>
      <w:r>
        <w:rPr>
          <w:rFonts w:ascii="Arial" w:hAnsi="Arial" w:cs="Arial"/>
          <w:sz w:val="23"/>
          <w:szCs w:val="23"/>
        </w:rPr>
        <w:tab/>
        <w:t xml:space="preserve">                                             </w:t>
      </w:r>
      <w:r w:rsidR="00CB5E43" w:rsidRPr="009D03B6">
        <w:rPr>
          <w:rFonts w:ascii="Arial" w:hAnsi="Arial" w:cs="Arial"/>
          <w:sz w:val="22"/>
          <w:szCs w:val="22"/>
        </w:rPr>
        <w:t xml:space="preserve"> </w:t>
      </w:r>
      <w:r w:rsidR="00CB5E43">
        <w:rPr>
          <w:rFonts w:ascii="Arial" w:hAnsi="Arial" w:cs="Arial"/>
          <w:sz w:val="22"/>
          <w:szCs w:val="22"/>
        </w:rPr>
        <w:tab/>
      </w:r>
      <w:r w:rsidR="00CB5E43">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B85742"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45pt;margin-top:19.05pt;width:437.25pt;height:197.25pt;z-index:251698176" o:connectortype="straight"/>
        </w:pic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sectPr w:rsidR="00BE082A" w:rsidRPr="00BE082A" w:rsidSect="007A6FF9">
      <w:headerReference w:type="even" r:id="rId90"/>
      <w:headerReference w:type="default" r:id="rId91"/>
      <w:footerReference w:type="default" r:id="rId92"/>
      <w:headerReference w:type="first" r:id="rId93"/>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2CC2" w:rsidRDefault="00612CC2">
      <w:r>
        <w:separator/>
      </w:r>
    </w:p>
  </w:endnote>
  <w:endnote w:type="continuationSeparator" w:id="0">
    <w:p w:rsidR="00612CC2" w:rsidRDefault="00612CC2">
      <w:r>
        <w:continuationSeparator/>
      </w:r>
    </w:p>
  </w:endnote>
  <w:endnote w:type="continuationNotice" w:id="1">
    <w:p w:rsidR="00612CC2" w:rsidRDefault="00612CC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612CC2" w:rsidRPr="007B5385" w:rsidRDefault="00612CC2"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612CC2" w:rsidRPr="00A273B2" w:rsidRDefault="00612CC2"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612CC2" w:rsidRPr="00A273B2" w:rsidRDefault="00612CC2"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612CC2" w:rsidRPr="00781E28" w:rsidRDefault="00612CC2"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B85742"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B85742" w:rsidRPr="00781E28">
      <w:rPr>
        <w:rStyle w:val="nfase"/>
        <w:rFonts w:ascii="Arial" w:hAnsi="Arial" w:cs="Arial"/>
        <w:sz w:val="18"/>
        <w:szCs w:val="21"/>
      </w:rPr>
      <w:fldChar w:fldCharType="separate"/>
    </w:r>
    <w:r w:rsidR="0003036C">
      <w:rPr>
        <w:rStyle w:val="nfase"/>
        <w:rFonts w:ascii="Arial" w:hAnsi="Arial" w:cs="Arial"/>
        <w:noProof/>
        <w:sz w:val="18"/>
        <w:szCs w:val="21"/>
      </w:rPr>
      <w:t>46</w:t>
    </w:r>
    <w:r w:rsidR="00B85742"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03036C" w:rsidRPr="0003036C">
        <w:rPr>
          <w:rFonts w:ascii="Arial" w:hAnsi="Arial" w:cs="Arial"/>
          <w:i/>
          <w:noProof/>
          <w:sz w:val="18"/>
          <w:szCs w:val="21"/>
        </w:rPr>
        <w:t>63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2CC2" w:rsidRDefault="00612CC2">
      <w:r>
        <w:separator/>
      </w:r>
    </w:p>
  </w:footnote>
  <w:footnote w:type="continuationSeparator" w:id="0">
    <w:p w:rsidR="00612CC2" w:rsidRDefault="00612CC2">
      <w:r>
        <w:continuationSeparator/>
      </w:r>
    </w:p>
  </w:footnote>
  <w:footnote w:type="continuationNotice" w:id="1">
    <w:p w:rsidR="00612CC2" w:rsidRDefault="00612CC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CC2" w:rsidRDefault="00612CC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CC2" w:rsidRPr="007A637E" w:rsidRDefault="00612CC2"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612CC2" w:rsidRPr="007A637E" w:rsidRDefault="00612CC2" w:rsidP="003E0424">
    <w:pPr>
      <w:jc w:val="center"/>
      <w:rPr>
        <w:rStyle w:val="nfase"/>
        <w:rFonts w:ascii="Arial" w:hAnsi="Arial" w:cs="Arial"/>
        <w:b/>
        <w:i w:val="0"/>
      </w:rPr>
    </w:pPr>
    <w:r w:rsidRPr="007A637E">
      <w:rPr>
        <w:rStyle w:val="nfase"/>
        <w:rFonts w:ascii="Arial" w:hAnsi="Arial" w:cs="Arial"/>
        <w:b/>
        <w:i w:val="0"/>
      </w:rPr>
      <w:t>ESTADO DO PARANÁ</w:t>
    </w:r>
  </w:p>
  <w:p w:rsidR="00612CC2" w:rsidRPr="007A637E" w:rsidRDefault="00612CC2"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612CC2" w:rsidRDefault="00612CC2"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CC2" w:rsidRDefault="00612CC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0">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2">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19">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1">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3">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29">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79E33995"/>
    <w:multiLevelType w:val="multilevel"/>
    <w:tmpl w:val="999C65A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7"/>
  </w:num>
  <w:num w:numId="2">
    <w:abstractNumId w:val="0"/>
  </w:num>
  <w:num w:numId="3">
    <w:abstractNumId w:val="29"/>
  </w:num>
  <w:num w:numId="4">
    <w:abstractNumId w:val="35"/>
  </w:num>
  <w:num w:numId="5">
    <w:abstractNumId w:val="15"/>
  </w:num>
  <w:num w:numId="6">
    <w:abstractNumId w:val="13"/>
  </w:num>
  <w:num w:numId="7">
    <w:abstractNumId w:val="17"/>
  </w:num>
  <w:num w:numId="8">
    <w:abstractNumId w:val="24"/>
  </w:num>
  <w:num w:numId="9">
    <w:abstractNumId w:val="1"/>
  </w:num>
  <w:num w:numId="10">
    <w:abstractNumId w:val="12"/>
  </w:num>
  <w:num w:numId="11">
    <w:abstractNumId w:val="28"/>
  </w:num>
  <w:num w:numId="12">
    <w:abstractNumId w:val="23"/>
  </w:num>
  <w:num w:numId="13">
    <w:abstractNumId w:val="7"/>
    <w:lvlOverride w:ilvl="0">
      <w:startOverride w:val="4"/>
    </w:lvlOverride>
    <w:lvlOverride w:ilvl="1">
      <w:startOverride w:val="2"/>
    </w:lvlOverride>
  </w:num>
  <w:num w:numId="14">
    <w:abstractNumId w:val="32"/>
  </w:num>
  <w:num w:numId="15">
    <w:abstractNumId w:val="21"/>
  </w:num>
  <w:num w:numId="16">
    <w:abstractNumId w:val="20"/>
  </w:num>
  <w:num w:numId="17">
    <w:abstractNumId w:val="16"/>
  </w:num>
  <w:num w:numId="18">
    <w:abstractNumId w:val="3"/>
  </w:num>
  <w:num w:numId="19">
    <w:abstractNumId w:val="36"/>
  </w:num>
  <w:num w:numId="20">
    <w:abstractNumId w:val="6"/>
  </w:num>
  <w:num w:numId="21">
    <w:abstractNumId w:val="33"/>
  </w:num>
  <w:num w:numId="22">
    <w:abstractNumId w:val="7"/>
  </w:num>
  <w:num w:numId="23">
    <w:abstractNumId w:val="26"/>
  </w:num>
  <w:num w:numId="24">
    <w:abstractNumId w:val="25"/>
  </w:num>
  <w:num w:numId="25">
    <w:abstractNumId w:val="5"/>
  </w:num>
  <w:num w:numId="26">
    <w:abstractNumId w:val="31"/>
  </w:num>
  <w:num w:numId="27">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34"/>
  </w:num>
  <w:num w:numId="30">
    <w:abstractNumId w:val="27"/>
  </w:num>
  <w:num w:numId="31">
    <w:abstractNumId w:val="8"/>
  </w:num>
  <w:num w:numId="32">
    <w:abstractNumId w:val="31"/>
    <w:lvlOverride w:ilvl="0">
      <w:startOverride w:val="6"/>
    </w:lvlOverride>
    <w:lvlOverride w:ilvl="1">
      <w:startOverride w:val="1"/>
    </w:lvlOverride>
  </w:num>
  <w:num w:numId="33">
    <w:abstractNumId w:val="31"/>
    <w:lvlOverride w:ilvl="0">
      <w:startOverride w:val="13"/>
    </w:lvlOverride>
    <w:lvlOverride w:ilvl="1">
      <w:startOverride w:val="2"/>
    </w:lvlOverride>
  </w:num>
  <w:num w:numId="34">
    <w:abstractNumId w:val="9"/>
  </w:num>
  <w:num w:numId="35">
    <w:abstractNumId w:val="22"/>
  </w:num>
  <w:num w:numId="36">
    <w:abstractNumId w:val="4"/>
  </w:num>
  <w:num w:numId="37">
    <w:abstractNumId w:val="11"/>
  </w:num>
  <w:num w:numId="38">
    <w:abstractNumId w:val="30"/>
  </w:num>
  <w:num w:numId="39">
    <w:abstractNumId w:val="19"/>
  </w:num>
  <w:num w:numId="40">
    <w:abstractNumId w:val="10"/>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36C"/>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9F6"/>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3D3"/>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1B0C"/>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67"/>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5A4"/>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23"/>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2F5"/>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B46"/>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9FF"/>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D7A02"/>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837"/>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CC2"/>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057"/>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29E5"/>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639"/>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7D"/>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5195"/>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2AB7"/>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544"/>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AC"/>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742"/>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78E"/>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8F2"/>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25"/>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2FF"/>
    <w:rsid w:val="00EC4915"/>
    <w:rsid w:val="00EC4954"/>
    <w:rsid w:val="00EC5059"/>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7F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pregoeiro@campomagro.pr.gov.br" TargetMode="External"/><Relationship Id="rId26"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76" Type="http://schemas.openxmlformats.org/officeDocument/2006/relationships/hyperlink" Target="mailto:pregoeiro@campomagro.pr.gov.br" TargetMode="External"/><Relationship Id="rId84" Type="http://schemas.openxmlformats.org/officeDocument/2006/relationships/hyperlink" Target="https://www.planalto.gov.br/ccivil_03/constituicao/constituicaocompilado.htm" TargetMode="External"/><Relationship Id="rId89"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s://www.planalto.gov.br/ccivil_03/_ato2019-2022/2022/Decreto/D11246.htm" TargetMode="External"/><Relationship Id="rId87" Type="http://schemas.openxmlformats.org/officeDocument/2006/relationships/hyperlink" Target="mailto:contratos@campomagro.pr.gov.br" TargetMode="Externa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eader" Target="header1.xml"/><Relationship Id="rId95" Type="http://schemas.openxmlformats.org/officeDocument/2006/relationships/theme" Target="theme/theme1.xml"/><Relationship Id="rId19" Type="http://schemas.openxmlformats.org/officeDocument/2006/relationships/hyperlink" Target="mailto:segea@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notafiscal@campomagro.pr.gov.br" TargetMode="External"/><Relationship Id="rId93" Type="http://schemas.openxmlformats.org/officeDocument/2006/relationships/header" Target="header3.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constituicao/constituicaocompilado.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9-2022/2022/Decreto/D112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leis/lcp/lcp123.htm"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EE9407D3-A504-4C3B-B9AE-5769CDAE3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24274</Words>
  <Characters>131081</Characters>
  <Application>Microsoft Office Word</Application>
  <DocSecurity>0</DocSecurity>
  <Lines>1092</Lines>
  <Paragraphs>310</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155045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2024-04-15T19:06:00Z</dcterms:created>
  <dcterms:modified xsi:type="dcterms:W3CDTF">2024-04-15T19:20:00Z</dcterms:modified>
  <cp:category>Formação de registro de preços para serviços de instalação e manutenção de persianas, com fornecimento de materiais e mão de obra necessária, para atender as necessidades de diversas secretarias Municipais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